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9AA" w:rsidRPr="00A90A3E" w:rsidRDefault="001309AA">
      <w:pPr>
        <w:pStyle w:val="Body"/>
        <w:jc w:val="center"/>
        <w:rPr>
          <w:rFonts w:asciiTheme="majorHAnsi" w:hAnsiTheme="majorHAnsi" w:cstheme="majorHAnsi"/>
          <w:b/>
          <w:color w:val="auto"/>
          <w:sz w:val="32"/>
          <w:szCs w:val="32"/>
        </w:rPr>
      </w:pPr>
      <w:bookmarkStart w:id="0" w:name="_GoBack"/>
      <w:bookmarkEnd w:id="0"/>
      <w:r w:rsidRPr="00A90A3E">
        <w:rPr>
          <w:rFonts w:asciiTheme="majorHAnsi" w:hAnsiTheme="majorHAnsi" w:cstheme="majorHAnsi"/>
          <w:b/>
          <w:color w:val="auto"/>
          <w:sz w:val="32"/>
          <w:szCs w:val="32"/>
        </w:rPr>
        <w:t>LICENSE AGREEMENT</w:t>
      </w:r>
    </w:p>
    <w:p w:rsidR="00A90A3E" w:rsidRPr="00A90A3E" w:rsidRDefault="00A90A3E" w:rsidP="00A90A3E">
      <w:pPr>
        <w:spacing w:after="144"/>
        <w:ind w:left="720" w:right="1152"/>
        <w:jc w:val="center"/>
        <w:rPr>
          <w:rFonts w:asciiTheme="majorHAnsi" w:hAnsiTheme="majorHAnsi" w:cstheme="majorHAnsi"/>
          <w:b/>
          <w:spacing w:val="4"/>
          <w:sz w:val="32"/>
          <w:szCs w:val="32"/>
        </w:rPr>
      </w:pPr>
      <w:r>
        <w:rPr>
          <w:rFonts w:asciiTheme="majorHAnsi" w:hAnsiTheme="majorHAnsi" w:cstheme="majorHAnsi"/>
          <w:b/>
          <w:spacing w:val="4"/>
          <w:sz w:val="32"/>
          <w:szCs w:val="32"/>
        </w:rPr>
        <w:t>FOR</w:t>
      </w:r>
      <w:r w:rsidRPr="00A90A3E">
        <w:rPr>
          <w:rFonts w:asciiTheme="majorHAnsi" w:hAnsiTheme="majorHAnsi" w:cstheme="majorHAnsi"/>
          <w:b/>
          <w:spacing w:val="4"/>
          <w:sz w:val="32"/>
          <w:szCs w:val="32"/>
        </w:rPr>
        <w:t xml:space="preserve"> SYNCHRONIZATION </w:t>
      </w:r>
      <w:r w:rsidR="00791201">
        <w:rPr>
          <w:rFonts w:asciiTheme="majorHAnsi" w:hAnsiTheme="majorHAnsi" w:cstheme="majorHAnsi"/>
          <w:b/>
          <w:spacing w:val="4"/>
          <w:sz w:val="32"/>
          <w:szCs w:val="32"/>
        </w:rPr>
        <w:t xml:space="preserve">AND PERFORMANCE OF </w:t>
      </w:r>
      <w:r w:rsidR="009354DD">
        <w:rPr>
          <w:rFonts w:asciiTheme="majorHAnsi" w:hAnsiTheme="majorHAnsi" w:cstheme="majorHAnsi"/>
          <w:b/>
          <w:spacing w:val="4"/>
          <w:sz w:val="32"/>
          <w:szCs w:val="32"/>
        </w:rPr>
        <w:t>MUSIC FOR FILM</w:t>
      </w:r>
    </w:p>
    <w:p w:rsidR="00A90A3E" w:rsidRPr="00F63D8E" w:rsidRDefault="00A90A3E">
      <w:pPr>
        <w:pStyle w:val="Body"/>
        <w:jc w:val="center"/>
        <w:rPr>
          <w:rFonts w:ascii="Calibri Bold" w:hAnsi="Calibri Bold"/>
          <w:color w:val="auto"/>
        </w:rPr>
      </w:pPr>
    </w:p>
    <w:p w:rsidR="001309AA" w:rsidRPr="00F63D8E" w:rsidRDefault="001309AA">
      <w:pPr>
        <w:pStyle w:val="Body"/>
        <w:jc w:val="both"/>
        <w:rPr>
          <w:rFonts w:ascii="Calibri Bold" w:hAnsi="Calibri Bold"/>
          <w:color w:val="auto"/>
        </w:rPr>
      </w:pPr>
    </w:p>
    <w:p w:rsidR="001309AA" w:rsidRPr="00F63D8E" w:rsidRDefault="001309AA">
      <w:pPr>
        <w:pStyle w:val="Body"/>
        <w:jc w:val="both"/>
        <w:rPr>
          <w:rFonts w:ascii="Calibri Bold" w:hAnsi="Calibri Bold"/>
          <w:color w:val="auto"/>
        </w:rPr>
      </w:pPr>
    </w:p>
    <w:p w:rsidR="001309AA" w:rsidRPr="00F63D8E" w:rsidRDefault="001309AA">
      <w:pPr>
        <w:pStyle w:val="Body"/>
        <w:jc w:val="both"/>
        <w:rPr>
          <w:rFonts w:ascii="Calibri" w:hAnsi="Calibri"/>
          <w:color w:val="auto"/>
        </w:rPr>
      </w:pPr>
      <w:r w:rsidRPr="00F63D8E">
        <w:rPr>
          <w:rFonts w:ascii="Calibri" w:hAnsi="Calibri"/>
          <w:color w:val="auto"/>
        </w:rPr>
        <w:t>Agreement (“Agreement”) made as of the [Xth] day of [Month], 201[x] by and</w:t>
      </w:r>
    </w:p>
    <w:p w:rsidR="001309AA" w:rsidRPr="00F63D8E" w:rsidRDefault="001309AA">
      <w:pPr>
        <w:pStyle w:val="Body"/>
        <w:jc w:val="both"/>
        <w:rPr>
          <w:rFonts w:ascii="Calibri" w:hAnsi="Calibri"/>
          <w:color w:val="auto"/>
        </w:rPr>
      </w:pPr>
    </w:p>
    <w:p w:rsidR="001309AA" w:rsidRPr="00F63D8E" w:rsidRDefault="001309AA">
      <w:pPr>
        <w:pStyle w:val="Body"/>
        <w:jc w:val="both"/>
        <w:rPr>
          <w:rFonts w:ascii="Calibri Bold" w:hAnsi="Calibri Bold"/>
          <w:color w:val="auto"/>
        </w:rPr>
      </w:pPr>
      <w:r w:rsidRPr="00F63D8E">
        <w:rPr>
          <w:rFonts w:ascii="Calibri Bold" w:hAnsi="Calibri Bold"/>
          <w:color w:val="auto"/>
        </w:rPr>
        <w:t>BETWEEN:</w:t>
      </w:r>
    </w:p>
    <w:p w:rsidR="001309AA" w:rsidRPr="00F63D8E" w:rsidRDefault="001309AA">
      <w:pPr>
        <w:pStyle w:val="Body"/>
        <w:jc w:val="both"/>
        <w:rPr>
          <w:rFonts w:ascii="Calibri" w:hAnsi="Calibri"/>
          <w:color w:val="auto"/>
        </w:rPr>
      </w:pPr>
    </w:p>
    <w:p w:rsidR="001309AA" w:rsidRPr="00F63D8E" w:rsidRDefault="001309AA">
      <w:pPr>
        <w:pStyle w:val="Body"/>
        <w:jc w:val="both"/>
        <w:rPr>
          <w:rFonts w:ascii="Calibri" w:hAnsi="Calibri"/>
          <w:color w:val="auto"/>
        </w:rPr>
      </w:pPr>
      <w:r w:rsidRPr="00F63D8E">
        <w:rPr>
          <w:rFonts w:ascii="Calibri" w:hAnsi="Calibri"/>
          <w:color w:val="auto"/>
        </w:rPr>
        <w:t>Artist’s name</w:t>
      </w:r>
    </w:p>
    <w:p w:rsidR="001309AA" w:rsidRPr="00F63D8E" w:rsidRDefault="001309AA">
      <w:pPr>
        <w:pStyle w:val="Body"/>
        <w:jc w:val="both"/>
        <w:rPr>
          <w:rFonts w:ascii="Calibri" w:hAnsi="Calibri"/>
          <w:color w:val="auto"/>
        </w:rPr>
      </w:pPr>
      <w:r w:rsidRPr="00F63D8E">
        <w:rPr>
          <w:rFonts w:ascii="Calibri" w:hAnsi="Calibri"/>
          <w:color w:val="auto"/>
        </w:rPr>
        <w:t>Identification no</w:t>
      </w:r>
    </w:p>
    <w:p w:rsidR="001309AA" w:rsidRPr="00F63D8E" w:rsidRDefault="001309AA">
      <w:pPr>
        <w:pStyle w:val="Body"/>
        <w:jc w:val="both"/>
        <w:rPr>
          <w:rFonts w:ascii="Calibri" w:hAnsi="Calibri"/>
          <w:color w:val="auto"/>
        </w:rPr>
      </w:pPr>
      <w:r w:rsidRPr="00F63D8E">
        <w:rPr>
          <w:rFonts w:ascii="Calibri" w:hAnsi="Calibri"/>
          <w:color w:val="auto"/>
        </w:rPr>
        <w:t>Address</w:t>
      </w:r>
    </w:p>
    <w:p w:rsidR="001309AA" w:rsidRPr="00F63D8E" w:rsidRDefault="001309AA">
      <w:pPr>
        <w:pStyle w:val="Body"/>
        <w:jc w:val="both"/>
        <w:rPr>
          <w:rFonts w:ascii="Calibri" w:hAnsi="Calibri"/>
          <w:color w:val="auto"/>
        </w:rPr>
      </w:pPr>
      <w:r w:rsidRPr="00F63D8E">
        <w:rPr>
          <w:rFonts w:ascii="Calibri" w:hAnsi="Calibri"/>
          <w:color w:val="auto"/>
        </w:rPr>
        <w:t>(“Licensor”)</w:t>
      </w:r>
    </w:p>
    <w:p w:rsidR="001309AA" w:rsidRPr="00F63D8E" w:rsidRDefault="001309AA">
      <w:pPr>
        <w:pStyle w:val="Body"/>
        <w:jc w:val="both"/>
        <w:rPr>
          <w:rFonts w:ascii="Calibri" w:hAnsi="Calibri"/>
          <w:color w:val="auto"/>
        </w:rPr>
      </w:pPr>
    </w:p>
    <w:p w:rsidR="001309AA" w:rsidRPr="00F63D8E" w:rsidRDefault="001309AA">
      <w:pPr>
        <w:pStyle w:val="Body"/>
        <w:jc w:val="both"/>
        <w:rPr>
          <w:rFonts w:ascii="Calibri Bold" w:hAnsi="Calibri Bold"/>
          <w:color w:val="auto"/>
        </w:rPr>
      </w:pPr>
      <w:r w:rsidRPr="00F63D8E">
        <w:rPr>
          <w:rFonts w:ascii="Calibri Bold" w:hAnsi="Calibri Bold"/>
          <w:color w:val="auto"/>
        </w:rPr>
        <w:t>AND</w:t>
      </w:r>
    </w:p>
    <w:p w:rsidR="001309AA" w:rsidRPr="00F63D8E" w:rsidRDefault="001309AA">
      <w:pPr>
        <w:pStyle w:val="Body"/>
        <w:jc w:val="both"/>
        <w:rPr>
          <w:rFonts w:ascii="Calibri" w:hAnsi="Calibri"/>
          <w:color w:val="auto"/>
        </w:rPr>
      </w:pPr>
    </w:p>
    <w:p w:rsidR="001309AA" w:rsidRPr="00F63D8E" w:rsidRDefault="001309AA">
      <w:pPr>
        <w:pStyle w:val="Body"/>
        <w:jc w:val="both"/>
        <w:rPr>
          <w:rFonts w:ascii="Calibri" w:hAnsi="Calibri"/>
          <w:color w:val="auto"/>
        </w:rPr>
      </w:pPr>
      <w:r w:rsidRPr="00F63D8E">
        <w:rPr>
          <w:rFonts w:ascii="Calibri" w:hAnsi="Calibri"/>
          <w:color w:val="auto"/>
        </w:rPr>
        <w:t>Producer’s name</w:t>
      </w:r>
    </w:p>
    <w:p w:rsidR="001309AA" w:rsidRPr="00F63D8E" w:rsidRDefault="001309AA">
      <w:pPr>
        <w:pStyle w:val="Body"/>
        <w:jc w:val="both"/>
        <w:rPr>
          <w:rFonts w:ascii="Calibri" w:hAnsi="Calibri"/>
          <w:color w:val="auto"/>
        </w:rPr>
      </w:pPr>
      <w:r w:rsidRPr="00F63D8E">
        <w:rPr>
          <w:rFonts w:ascii="Calibri" w:hAnsi="Calibri"/>
          <w:color w:val="auto"/>
        </w:rPr>
        <w:t>Identification no</w:t>
      </w:r>
    </w:p>
    <w:p w:rsidR="001309AA" w:rsidRPr="00F63D8E" w:rsidRDefault="001309AA">
      <w:pPr>
        <w:pStyle w:val="Body"/>
        <w:jc w:val="both"/>
        <w:rPr>
          <w:rFonts w:ascii="Calibri" w:hAnsi="Calibri"/>
          <w:color w:val="auto"/>
        </w:rPr>
      </w:pPr>
      <w:r w:rsidRPr="00F63D8E">
        <w:rPr>
          <w:rFonts w:ascii="Calibri" w:hAnsi="Calibri"/>
          <w:color w:val="auto"/>
        </w:rPr>
        <w:t>Address</w:t>
      </w:r>
    </w:p>
    <w:p w:rsidR="001309AA" w:rsidRPr="00F63D8E" w:rsidRDefault="001309AA">
      <w:pPr>
        <w:pStyle w:val="Body"/>
        <w:jc w:val="both"/>
        <w:rPr>
          <w:rFonts w:ascii="Calibri" w:hAnsi="Calibri"/>
          <w:color w:val="auto"/>
        </w:rPr>
      </w:pPr>
      <w:r w:rsidRPr="00F63D8E">
        <w:rPr>
          <w:rFonts w:ascii="Calibri" w:hAnsi="Calibri"/>
          <w:color w:val="auto"/>
        </w:rPr>
        <w:t>(“Licensee”)</w:t>
      </w:r>
    </w:p>
    <w:p w:rsidR="001309AA" w:rsidRPr="00F63D8E" w:rsidRDefault="001309AA">
      <w:pPr>
        <w:pStyle w:val="Body"/>
        <w:jc w:val="both"/>
        <w:rPr>
          <w:rFonts w:ascii="Calibri" w:hAnsi="Calibri"/>
          <w:color w:val="auto"/>
        </w:rPr>
      </w:pPr>
    </w:p>
    <w:p w:rsidR="001309AA" w:rsidRPr="00F63D8E" w:rsidRDefault="001309AA">
      <w:pPr>
        <w:pStyle w:val="Body"/>
        <w:jc w:val="both"/>
        <w:rPr>
          <w:rFonts w:ascii="Calibri" w:hAnsi="Calibri"/>
          <w:color w:val="auto"/>
        </w:rPr>
      </w:pPr>
      <w:r w:rsidRPr="00F63D8E">
        <w:rPr>
          <w:rFonts w:ascii="Calibri" w:hAnsi="Calibri"/>
          <w:color w:val="auto"/>
        </w:rPr>
        <w:t>The parties agree as follows:</w:t>
      </w:r>
    </w:p>
    <w:p w:rsidR="001309AA" w:rsidRPr="00F63D8E" w:rsidRDefault="001309AA">
      <w:pPr>
        <w:pStyle w:val="Body"/>
        <w:jc w:val="both"/>
        <w:rPr>
          <w:rFonts w:ascii="Calibri Bold" w:hAnsi="Calibri Bold"/>
          <w:color w:val="auto"/>
        </w:rPr>
      </w:pPr>
    </w:p>
    <w:p w:rsidR="001309AA" w:rsidRPr="00F63D8E" w:rsidRDefault="001309AA">
      <w:pPr>
        <w:pStyle w:val="Body"/>
        <w:numPr>
          <w:ilvl w:val="0"/>
          <w:numId w:val="1"/>
        </w:numPr>
        <w:ind w:hanging="240"/>
        <w:jc w:val="both"/>
        <w:rPr>
          <w:rFonts w:ascii="Calibri Bold" w:hAnsi="Calibri Bold"/>
          <w:color w:val="auto"/>
        </w:rPr>
      </w:pPr>
      <w:r w:rsidRPr="00F63D8E">
        <w:rPr>
          <w:rFonts w:ascii="Calibri Bold" w:hAnsi="Calibri Bold"/>
          <w:color w:val="auto"/>
        </w:rPr>
        <w:t>Background - Engagement</w:t>
      </w:r>
    </w:p>
    <w:p w:rsidR="001309AA" w:rsidRPr="00F63D8E" w:rsidRDefault="001309AA">
      <w:pPr>
        <w:pStyle w:val="Body"/>
        <w:jc w:val="both"/>
        <w:rPr>
          <w:rFonts w:ascii="Calibri" w:hAnsi="Calibri"/>
          <w:color w:val="auto"/>
        </w:rPr>
      </w:pPr>
    </w:p>
    <w:p w:rsidR="00612B99" w:rsidRPr="00F63D8E" w:rsidRDefault="001309AA" w:rsidP="00612B99">
      <w:pPr>
        <w:pStyle w:val="Body"/>
        <w:jc w:val="both"/>
        <w:rPr>
          <w:rFonts w:ascii="Calibri" w:hAnsi="Calibri"/>
          <w:color w:val="auto"/>
        </w:rPr>
      </w:pPr>
      <w:r w:rsidRPr="00F63D8E">
        <w:rPr>
          <w:rFonts w:ascii="Calibri" w:hAnsi="Calibri"/>
          <w:color w:val="auto"/>
        </w:rPr>
        <w:t xml:space="preserve">Licensor hereby agrees to compose, arrange, adapt, score, orchestrate </w:t>
      </w:r>
      <w:r w:rsidRPr="00A90A3E">
        <w:rPr>
          <w:rFonts w:ascii="Calibri" w:hAnsi="Calibri"/>
          <w:color w:val="auto"/>
        </w:rPr>
        <w:t>and</w:t>
      </w:r>
      <w:r w:rsidR="00A90A3E">
        <w:rPr>
          <w:rFonts w:ascii="Calibri" w:hAnsi="Calibri"/>
          <w:color w:val="auto"/>
        </w:rPr>
        <w:t xml:space="preserve"> grant license to</w:t>
      </w:r>
      <w:r w:rsidRPr="00A90A3E">
        <w:rPr>
          <w:rFonts w:ascii="Calibri" w:hAnsi="Calibri"/>
          <w:color w:val="auto"/>
        </w:rPr>
        <w:t xml:space="preserve"> </w:t>
      </w:r>
      <w:r w:rsidRPr="00F63D8E">
        <w:rPr>
          <w:rFonts w:ascii="Calibri" w:hAnsi="Calibri"/>
          <w:color w:val="auto"/>
        </w:rPr>
        <w:t xml:space="preserve">music to be used for the soundtrack as a suitable theme music (“the Work”) for the X episode TV Series/full-length feature film provisionally entitled [FILM NAME], </w:t>
      </w:r>
      <w:r w:rsidR="00181480" w:rsidRPr="00F63D8E">
        <w:rPr>
          <w:rFonts w:ascii="Calibri" w:hAnsi="Calibri"/>
          <w:color w:val="auto"/>
        </w:rPr>
        <w:t>[</w:t>
      </w:r>
      <w:r w:rsidRPr="00F63D8E">
        <w:rPr>
          <w:rFonts w:ascii="Calibri" w:hAnsi="Calibri"/>
          <w:color w:val="auto"/>
        </w:rPr>
        <w:t>which is currently in post-production</w:t>
      </w:r>
      <w:r w:rsidR="00181480" w:rsidRPr="00F63D8E">
        <w:rPr>
          <w:rFonts w:ascii="Calibri" w:hAnsi="Calibri"/>
          <w:color w:val="auto"/>
        </w:rPr>
        <w:t>]</w:t>
      </w:r>
      <w:r w:rsidRPr="00F63D8E">
        <w:rPr>
          <w:rFonts w:ascii="Calibri" w:hAnsi="Calibri"/>
          <w:color w:val="auto"/>
        </w:rPr>
        <w:t>, directed by [DIRECTOR], by an original script written by [AUTHOR] in accordance with the terms of this agreement.</w:t>
      </w:r>
      <w:r w:rsidR="00612B99" w:rsidRPr="00F63D8E">
        <w:rPr>
          <w:rFonts w:ascii="Calibri" w:hAnsi="Calibri"/>
          <w:color w:val="auto"/>
        </w:rPr>
        <w:t xml:space="preserve"> Licensor agrees that he is performing services hereunder as an independent contractor.</w:t>
      </w:r>
    </w:p>
    <w:p w:rsidR="001309AA" w:rsidRPr="00F63D8E" w:rsidRDefault="001309AA">
      <w:pPr>
        <w:pStyle w:val="Body"/>
        <w:jc w:val="both"/>
        <w:rPr>
          <w:rFonts w:ascii="Calibri" w:hAnsi="Calibri"/>
          <w:color w:val="auto"/>
        </w:rPr>
      </w:pPr>
    </w:p>
    <w:p w:rsidR="001309AA" w:rsidRPr="00F63D8E" w:rsidRDefault="001309AA">
      <w:pPr>
        <w:pStyle w:val="Body"/>
        <w:jc w:val="both"/>
        <w:rPr>
          <w:rFonts w:ascii="Calibri" w:hAnsi="Calibri"/>
          <w:color w:val="auto"/>
        </w:rPr>
      </w:pPr>
    </w:p>
    <w:p w:rsidR="001309AA" w:rsidRPr="00F63D8E" w:rsidRDefault="001309AA">
      <w:pPr>
        <w:pStyle w:val="Body"/>
        <w:numPr>
          <w:ilvl w:val="0"/>
          <w:numId w:val="1"/>
        </w:numPr>
        <w:ind w:hanging="240"/>
        <w:jc w:val="both"/>
        <w:rPr>
          <w:rFonts w:ascii="Calibri Bold" w:hAnsi="Calibri Bold"/>
          <w:color w:val="auto"/>
        </w:rPr>
      </w:pPr>
      <w:r w:rsidRPr="00F63D8E">
        <w:rPr>
          <w:rFonts w:ascii="Calibri Bold" w:hAnsi="Calibri Bold"/>
          <w:color w:val="auto"/>
        </w:rPr>
        <w:t>Grant of License</w:t>
      </w:r>
    </w:p>
    <w:p w:rsidR="001309AA" w:rsidRPr="00F63D8E" w:rsidRDefault="001309AA">
      <w:pPr>
        <w:pStyle w:val="Body"/>
        <w:jc w:val="both"/>
        <w:rPr>
          <w:rFonts w:ascii="Calibri Bold" w:hAnsi="Calibri Bold"/>
          <w:color w:val="auto"/>
        </w:rPr>
      </w:pPr>
    </w:p>
    <w:p w:rsidR="001309AA" w:rsidRPr="00F63D8E" w:rsidRDefault="001309AA">
      <w:pPr>
        <w:pStyle w:val="Body"/>
        <w:jc w:val="both"/>
        <w:rPr>
          <w:rFonts w:ascii="Calibri Bold" w:hAnsi="Calibri Bold"/>
          <w:color w:val="auto"/>
        </w:rPr>
      </w:pPr>
      <w:r w:rsidRPr="00F63D8E">
        <w:rPr>
          <w:rFonts w:ascii="Calibri Bold" w:hAnsi="Calibri Bold"/>
          <w:color w:val="auto"/>
        </w:rPr>
        <w:t>2.1</w:t>
      </w:r>
    </w:p>
    <w:p w:rsidR="001309AA" w:rsidRPr="00F63D8E" w:rsidRDefault="001309AA">
      <w:pPr>
        <w:pStyle w:val="Body"/>
        <w:jc w:val="both"/>
        <w:rPr>
          <w:rFonts w:ascii="Calibri" w:hAnsi="Calibri"/>
          <w:color w:val="auto"/>
        </w:rPr>
      </w:pPr>
      <w:r w:rsidRPr="00F63D8E">
        <w:rPr>
          <w:rFonts w:ascii="Calibri" w:hAnsi="Calibri"/>
          <w:color w:val="auto"/>
        </w:rPr>
        <w:t>In the accordance with the terms of this Agreement and in consideration of the</w:t>
      </w:r>
      <w:r w:rsidR="00A90A3E">
        <w:rPr>
          <w:rFonts w:ascii="Calibri" w:hAnsi="Calibri"/>
          <w:color w:val="auto"/>
        </w:rPr>
        <w:t xml:space="preserve"> non-refundable</w:t>
      </w:r>
      <w:r w:rsidRPr="00F63D8E">
        <w:rPr>
          <w:rFonts w:ascii="Calibri" w:hAnsi="Calibri"/>
          <w:color w:val="auto"/>
        </w:rPr>
        <w:t xml:space="preserve"> </w:t>
      </w:r>
      <w:r w:rsidRPr="00A90A3E">
        <w:rPr>
          <w:rFonts w:ascii="Calibri" w:hAnsi="Calibri"/>
          <w:color w:val="auto"/>
        </w:rPr>
        <w:t>payment by the Licensee to the Licensor in</w:t>
      </w:r>
      <w:r w:rsidR="00A90A3E">
        <w:rPr>
          <w:rFonts w:ascii="Calibri" w:hAnsi="Calibri"/>
          <w:color w:val="auto"/>
        </w:rPr>
        <w:t xml:space="preserve"> Art.  4</w:t>
      </w:r>
      <w:r w:rsidRPr="00A90A3E">
        <w:rPr>
          <w:rFonts w:ascii="Calibri" w:hAnsi="Calibri"/>
          <w:color w:val="auto"/>
        </w:rPr>
        <w:t xml:space="preserve"> of this Agreement, the Licensor hereby grants to the Licensee the non-transferrable license to the Work for all uses connected </w:t>
      </w:r>
      <w:r w:rsidR="0083040F" w:rsidRPr="00A90A3E">
        <w:rPr>
          <w:rFonts w:ascii="Calibri" w:hAnsi="Calibri"/>
          <w:color w:val="auto"/>
        </w:rPr>
        <w:t>solely in</w:t>
      </w:r>
      <w:r w:rsidR="0083040F" w:rsidRPr="00F63D8E">
        <w:rPr>
          <w:rFonts w:ascii="Calibri" w:hAnsi="Calibri"/>
          <w:color w:val="auto"/>
        </w:rPr>
        <w:t xml:space="preserve"> connection </w:t>
      </w:r>
      <w:r w:rsidRPr="00F63D8E">
        <w:rPr>
          <w:rFonts w:ascii="Calibri" w:hAnsi="Calibri"/>
          <w:color w:val="auto"/>
        </w:rPr>
        <w:t xml:space="preserve">with the exploitation of the [Film/TV series].  </w:t>
      </w:r>
    </w:p>
    <w:p w:rsidR="001309AA" w:rsidRPr="00F63D8E" w:rsidRDefault="001309AA">
      <w:pPr>
        <w:pStyle w:val="Body"/>
        <w:jc w:val="both"/>
        <w:rPr>
          <w:rFonts w:ascii="Calibri" w:hAnsi="Calibri"/>
          <w:color w:val="auto"/>
        </w:rPr>
      </w:pPr>
    </w:p>
    <w:p w:rsidR="001309AA" w:rsidRPr="00F63D8E" w:rsidRDefault="001309AA">
      <w:pPr>
        <w:pStyle w:val="Body"/>
        <w:jc w:val="both"/>
        <w:rPr>
          <w:rFonts w:ascii="Calibri" w:hAnsi="Calibri"/>
          <w:color w:val="auto"/>
        </w:rPr>
      </w:pPr>
      <w:r w:rsidRPr="00F63D8E">
        <w:rPr>
          <w:rFonts w:ascii="Calibri Bold" w:hAnsi="Calibri Bold"/>
          <w:color w:val="auto"/>
        </w:rPr>
        <w:lastRenderedPageBreak/>
        <w:t>2.2</w:t>
      </w:r>
    </w:p>
    <w:p w:rsidR="001309AA" w:rsidRPr="00F63D8E" w:rsidRDefault="001309AA">
      <w:pPr>
        <w:pStyle w:val="Body"/>
        <w:jc w:val="both"/>
        <w:rPr>
          <w:rFonts w:ascii="Calibri" w:hAnsi="Calibri"/>
          <w:color w:val="auto"/>
        </w:rPr>
      </w:pPr>
      <w:r w:rsidRPr="00F63D8E">
        <w:rPr>
          <w:rFonts w:ascii="Calibri" w:hAnsi="Calibri"/>
          <w:color w:val="auto"/>
        </w:rPr>
        <w:t xml:space="preserve">Such rights include: </w:t>
      </w:r>
    </w:p>
    <w:p w:rsidR="001309AA" w:rsidRPr="00F63D8E" w:rsidRDefault="001309AA">
      <w:pPr>
        <w:pStyle w:val="Body"/>
        <w:jc w:val="both"/>
        <w:rPr>
          <w:rFonts w:ascii="Calibri" w:hAnsi="Calibri"/>
          <w:color w:val="auto"/>
        </w:rPr>
      </w:pPr>
    </w:p>
    <w:p w:rsidR="001309AA" w:rsidRPr="00F63D8E" w:rsidRDefault="001309AA">
      <w:pPr>
        <w:pStyle w:val="Body"/>
        <w:numPr>
          <w:ilvl w:val="0"/>
          <w:numId w:val="2"/>
        </w:numPr>
        <w:ind w:hanging="128"/>
        <w:jc w:val="both"/>
        <w:rPr>
          <w:rFonts w:ascii="Calibri" w:hAnsi="Calibri"/>
          <w:color w:val="auto"/>
        </w:rPr>
      </w:pPr>
      <w:r w:rsidRPr="00F63D8E">
        <w:rPr>
          <w:rFonts w:ascii="Calibri" w:hAnsi="Calibri"/>
          <w:color w:val="auto"/>
        </w:rPr>
        <w:t xml:space="preserve">The right to use, include and record the Work, in whole or in part in the [Film/TV series], in any manner that the Licensee may deem proper. </w:t>
      </w:r>
    </w:p>
    <w:p w:rsidR="001309AA" w:rsidRPr="00F63D8E" w:rsidRDefault="001309AA">
      <w:pPr>
        <w:pStyle w:val="Body"/>
        <w:jc w:val="both"/>
        <w:rPr>
          <w:rFonts w:ascii="Calibri" w:hAnsi="Calibri"/>
          <w:color w:val="auto"/>
        </w:rPr>
      </w:pPr>
    </w:p>
    <w:p w:rsidR="001309AA" w:rsidRPr="00F63D8E" w:rsidRDefault="001309AA">
      <w:pPr>
        <w:pStyle w:val="Body"/>
        <w:numPr>
          <w:ilvl w:val="0"/>
          <w:numId w:val="2"/>
        </w:numPr>
        <w:ind w:hanging="128"/>
        <w:jc w:val="both"/>
        <w:rPr>
          <w:rFonts w:ascii="Calibri" w:hAnsi="Calibri"/>
          <w:color w:val="auto"/>
        </w:rPr>
      </w:pPr>
      <w:r w:rsidRPr="00F63D8E">
        <w:rPr>
          <w:rFonts w:ascii="Calibri" w:hAnsi="Calibri"/>
          <w:color w:val="auto"/>
        </w:rPr>
        <w:t>The right to duplicate, distribute, broadcast, exhibit and perform the Work with the [Film/TV series] in all manner and media throughout the world as it relates to the [Film/TV series] including in advertising and publicity for the [Film/TV series]</w:t>
      </w:r>
    </w:p>
    <w:p w:rsidR="001309AA" w:rsidRPr="00F63D8E" w:rsidRDefault="001309AA">
      <w:pPr>
        <w:pStyle w:val="Body"/>
        <w:jc w:val="both"/>
        <w:rPr>
          <w:rFonts w:ascii="Calibri" w:hAnsi="Calibri"/>
          <w:color w:val="auto"/>
        </w:rPr>
      </w:pPr>
    </w:p>
    <w:p w:rsidR="001309AA" w:rsidRPr="00F63D8E" w:rsidRDefault="001309AA">
      <w:pPr>
        <w:pStyle w:val="Body"/>
        <w:jc w:val="both"/>
        <w:rPr>
          <w:rFonts w:ascii="Calibri" w:hAnsi="Calibri"/>
          <w:color w:val="auto"/>
        </w:rPr>
      </w:pPr>
      <w:r w:rsidRPr="00F63D8E">
        <w:rPr>
          <w:rFonts w:ascii="Calibri" w:hAnsi="Calibri"/>
          <w:color w:val="auto"/>
        </w:rPr>
        <w:t xml:space="preserve">- The right to publicly </w:t>
      </w:r>
      <w:r w:rsidR="00A90A3E" w:rsidRPr="00F63D8E">
        <w:rPr>
          <w:rFonts w:ascii="Calibri" w:hAnsi="Calibri"/>
          <w:color w:val="auto"/>
        </w:rPr>
        <w:t>perform</w:t>
      </w:r>
      <w:r w:rsidRPr="00F63D8E">
        <w:rPr>
          <w:rFonts w:ascii="Calibri" w:hAnsi="Calibri"/>
          <w:color w:val="auto"/>
        </w:rPr>
        <w:t xml:space="preserve"> broadcast and exploit the [Film/TV series] in all audio-visual media</w:t>
      </w:r>
      <w:r w:rsidR="00181480" w:rsidRPr="00F63D8E">
        <w:rPr>
          <w:rFonts w:ascii="Calibri" w:hAnsi="Calibri"/>
          <w:color w:val="auto"/>
        </w:rPr>
        <w:t xml:space="preserve"> as defined in art. 2.</w:t>
      </w:r>
      <w:r w:rsidR="009B4DB8" w:rsidRPr="00F63D8E">
        <w:rPr>
          <w:rFonts w:ascii="Calibri" w:hAnsi="Calibri"/>
          <w:color w:val="auto"/>
        </w:rPr>
        <w:t>5</w:t>
      </w:r>
      <w:r w:rsidR="00181480" w:rsidRPr="00F63D8E">
        <w:rPr>
          <w:rFonts w:ascii="Calibri" w:hAnsi="Calibri"/>
          <w:color w:val="auto"/>
        </w:rPr>
        <w:t>,</w:t>
      </w:r>
      <w:r w:rsidRPr="00F63D8E">
        <w:rPr>
          <w:rFonts w:ascii="Calibri" w:hAnsi="Calibri"/>
          <w:color w:val="auto"/>
        </w:rPr>
        <w:t xml:space="preserve"> throughout the world.</w:t>
      </w:r>
    </w:p>
    <w:p w:rsidR="001309AA" w:rsidRPr="00F63D8E" w:rsidRDefault="001309AA">
      <w:pPr>
        <w:pStyle w:val="Body"/>
        <w:jc w:val="both"/>
        <w:rPr>
          <w:rFonts w:ascii="Calibri" w:hAnsi="Calibri"/>
          <w:color w:val="auto"/>
        </w:rPr>
      </w:pPr>
    </w:p>
    <w:p w:rsidR="001309AA" w:rsidRPr="00F63D8E" w:rsidRDefault="001309AA">
      <w:pPr>
        <w:pStyle w:val="Body"/>
        <w:numPr>
          <w:ilvl w:val="0"/>
          <w:numId w:val="3"/>
        </w:numPr>
        <w:ind w:hanging="128"/>
        <w:jc w:val="both"/>
        <w:rPr>
          <w:rFonts w:ascii="Calibri" w:hAnsi="Calibri"/>
          <w:color w:val="auto"/>
        </w:rPr>
      </w:pPr>
      <w:r w:rsidRPr="00F63D8E">
        <w:rPr>
          <w:rFonts w:ascii="Calibri" w:hAnsi="Calibri"/>
          <w:color w:val="auto"/>
        </w:rPr>
        <w:t>The right to synchronize the Work with other music, sound and action in the [Film/TV series].</w:t>
      </w:r>
    </w:p>
    <w:p w:rsidR="001309AA" w:rsidRPr="00F63D8E" w:rsidRDefault="001309AA">
      <w:pPr>
        <w:pStyle w:val="Body"/>
        <w:jc w:val="both"/>
        <w:rPr>
          <w:rFonts w:ascii="Calibri" w:hAnsi="Calibri"/>
          <w:color w:val="auto"/>
        </w:rPr>
      </w:pPr>
    </w:p>
    <w:p w:rsidR="001309AA" w:rsidRPr="00F63D8E" w:rsidRDefault="001309AA">
      <w:pPr>
        <w:pStyle w:val="Body"/>
        <w:jc w:val="both"/>
        <w:rPr>
          <w:rFonts w:ascii="Calibri" w:hAnsi="Calibri"/>
          <w:color w:val="auto"/>
        </w:rPr>
      </w:pPr>
      <w:r w:rsidRPr="00F63D8E">
        <w:rPr>
          <w:rFonts w:ascii="Calibri Bold" w:hAnsi="Calibri Bold"/>
          <w:color w:val="auto"/>
        </w:rPr>
        <w:t>2.3</w:t>
      </w:r>
    </w:p>
    <w:p w:rsidR="009B4DB8" w:rsidRPr="00F63D8E" w:rsidRDefault="001309AA">
      <w:pPr>
        <w:pStyle w:val="Body"/>
        <w:jc w:val="both"/>
        <w:rPr>
          <w:rFonts w:ascii="Calibri" w:hAnsi="Calibri"/>
          <w:color w:val="auto"/>
        </w:rPr>
      </w:pPr>
      <w:r w:rsidRPr="00F63D8E">
        <w:rPr>
          <w:rFonts w:ascii="Calibri" w:hAnsi="Calibri"/>
          <w:color w:val="auto"/>
        </w:rPr>
        <w:t xml:space="preserve">The term of the License according to this Agreement is </w:t>
      </w:r>
      <w:r w:rsidR="009B4DB8" w:rsidRPr="00F63D8E">
        <w:rPr>
          <w:rFonts w:ascii="Calibri" w:hAnsi="Calibri"/>
          <w:color w:val="auto"/>
        </w:rPr>
        <w:t>[</w:t>
      </w:r>
      <w:r w:rsidRPr="00F63D8E">
        <w:rPr>
          <w:rFonts w:ascii="Calibri" w:hAnsi="Calibri"/>
          <w:color w:val="auto"/>
        </w:rPr>
        <w:t>the full period of copyright</w:t>
      </w:r>
      <w:r w:rsidR="009B4DB8" w:rsidRPr="00F63D8E">
        <w:rPr>
          <w:rFonts w:ascii="Calibri" w:hAnsi="Calibri"/>
          <w:color w:val="auto"/>
        </w:rPr>
        <w:t>/Time period].</w:t>
      </w:r>
    </w:p>
    <w:p w:rsidR="009B4DB8" w:rsidRPr="00F63D8E" w:rsidRDefault="009B4DB8">
      <w:pPr>
        <w:pStyle w:val="Body"/>
        <w:jc w:val="both"/>
        <w:rPr>
          <w:rFonts w:ascii="Calibri" w:hAnsi="Calibri"/>
          <w:color w:val="auto"/>
        </w:rPr>
      </w:pPr>
    </w:p>
    <w:p w:rsidR="009B4DB8" w:rsidRPr="00F63D8E" w:rsidRDefault="009B4DB8">
      <w:pPr>
        <w:pStyle w:val="Body"/>
        <w:jc w:val="both"/>
        <w:rPr>
          <w:rFonts w:ascii="Calibri" w:hAnsi="Calibri"/>
          <w:b/>
          <w:color w:val="auto"/>
        </w:rPr>
      </w:pPr>
      <w:r w:rsidRPr="00F63D8E">
        <w:rPr>
          <w:rFonts w:ascii="Calibri" w:hAnsi="Calibri"/>
          <w:b/>
          <w:color w:val="auto"/>
        </w:rPr>
        <w:t>2.4</w:t>
      </w:r>
    </w:p>
    <w:p w:rsidR="001309AA" w:rsidRPr="00F63D8E" w:rsidRDefault="009B4DB8">
      <w:pPr>
        <w:pStyle w:val="Body"/>
        <w:jc w:val="both"/>
        <w:rPr>
          <w:rFonts w:ascii="Calibri" w:hAnsi="Calibri"/>
          <w:color w:val="auto"/>
        </w:rPr>
      </w:pPr>
      <w:r w:rsidRPr="00F63D8E">
        <w:rPr>
          <w:rFonts w:ascii="Calibri" w:hAnsi="Calibri"/>
          <w:color w:val="auto"/>
        </w:rPr>
        <w:t>T</w:t>
      </w:r>
      <w:r w:rsidR="001309AA" w:rsidRPr="00F63D8E">
        <w:rPr>
          <w:rFonts w:ascii="Calibri" w:hAnsi="Calibri"/>
          <w:color w:val="auto"/>
        </w:rPr>
        <w:t>he territory</w:t>
      </w:r>
      <w:r w:rsidRPr="00F63D8E">
        <w:rPr>
          <w:rFonts w:ascii="Calibri" w:hAnsi="Calibri"/>
          <w:color w:val="auto"/>
        </w:rPr>
        <w:t xml:space="preserve"> of this agreement</w:t>
      </w:r>
      <w:r w:rsidR="001309AA" w:rsidRPr="00F63D8E">
        <w:rPr>
          <w:rFonts w:ascii="Calibri" w:hAnsi="Calibri"/>
          <w:color w:val="auto"/>
        </w:rPr>
        <w:t xml:space="preserve"> is </w:t>
      </w:r>
      <w:r w:rsidRPr="00F63D8E">
        <w:rPr>
          <w:rFonts w:ascii="Calibri" w:hAnsi="Calibri"/>
          <w:color w:val="auto"/>
        </w:rPr>
        <w:t>[</w:t>
      </w:r>
      <w:r w:rsidR="001309AA" w:rsidRPr="00F63D8E">
        <w:rPr>
          <w:rFonts w:ascii="Calibri" w:hAnsi="Calibri"/>
          <w:color w:val="auto"/>
        </w:rPr>
        <w:t>the world</w:t>
      </w:r>
      <w:r w:rsidRPr="00F63D8E">
        <w:rPr>
          <w:rFonts w:ascii="Calibri" w:hAnsi="Calibri"/>
          <w:color w:val="auto"/>
        </w:rPr>
        <w:t>/territory]</w:t>
      </w:r>
      <w:r w:rsidR="001309AA" w:rsidRPr="00F63D8E">
        <w:rPr>
          <w:rFonts w:ascii="Calibri" w:hAnsi="Calibri"/>
          <w:color w:val="auto"/>
        </w:rPr>
        <w:t>.</w:t>
      </w:r>
    </w:p>
    <w:p w:rsidR="001309AA" w:rsidRPr="00F63D8E" w:rsidRDefault="001309AA">
      <w:pPr>
        <w:pStyle w:val="Body"/>
        <w:jc w:val="both"/>
        <w:rPr>
          <w:rFonts w:ascii="Calibri" w:hAnsi="Calibri"/>
          <w:color w:val="auto"/>
        </w:rPr>
      </w:pPr>
    </w:p>
    <w:p w:rsidR="001309AA" w:rsidRPr="00F63D8E" w:rsidRDefault="001309AA">
      <w:pPr>
        <w:pStyle w:val="Body"/>
        <w:jc w:val="both"/>
        <w:rPr>
          <w:rFonts w:ascii="Calibri Bold" w:hAnsi="Calibri Bold"/>
          <w:color w:val="auto"/>
        </w:rPr>
      </w:pPr>
      <w:r w:rsidRPr="00F63D8E">
        <w:rPr>
          <w:rFonts w:ascii="Calibri Bold" w:hAnsi="Calibri Bold"/>
          <w:color w:val="auto"/>
        </w:rPr>
        <w:t>2.</w:t>
      </w:r>
      <w:r w:rsidR="009B4DB8" w:rsidRPr="00F63D8E">
        <w:rPr>
          <w:rFonts w:ascii="Calibri Bold" w:hAnsi="Calibri Bold"/>
          <w:color w:val="auto"/>
        </w:rPr>
        <w:t>5</w:t>
      </w:r>
    </w:p>
    <w:p w:rsidR="00BA08AA" w:rsidRDefault="001309AA">
      <w:pPr>
        <w:pStyle w:val="Body"/>
        <w:jc w:val="both"/>
        <w:rPr>
          <w:rFonts w:ascii="Calibri" w:hAnsi="Calibri"/>
          <w:color w:val="auto"/>
        </w:rPr>
      </w:pPr>
      <w:r w:rsidRPr="00F63D8E">
        <w:rPr>
          <w:rFonts w:ascii="Calibri" w:hAnsi="Calibri"/>
          <w:color w:val="auto"/>
        </w:rPr>
        <w:t xml:space="preserve">The above defined license of rights includes, all manners of audio-visual media and exploitation of the Work </w:t>
      </w:r>
      <w:r w:rsidR="00262C2F" w:rsidRPr="00F63D8E">
        <w:rPr>
          <w:rFonts w:ascii="Calibri" w:hAnsi="Calibri"/>
          <w:color w:val="auto"/>
        </w:rPr>
        <w:t>solely in connection with the exploitation of the</w:t>
      </w:r>
      <w:r w:rsidRPr="00F63D8E">
        <w:rPr>
          <w:rFonts w:ascii="Calibri" w:hAnsi="Calibri"/>
          <w:color w:val="auto"/>
        </w:rPr>
        <w:t xml:space="preserve"> </w:t>
      </w:r>
      <w:r w:rsidR="00262C2F" w:rsidRPr="00F63D8E">
        <w:rPr>
          <w:rFonts w:ascii="Calibri" w:hAnsi="Calibri"/>
          <w:color w:val="auto"/>
        </w:rPr>
        <w:t>[Film/</w:t>
      </w:r>
      <w:r w:rsidRPr="00F63D8E">
        <w:rPr>
          <w:rFonts w:ascii="Calibri" w:hAnsi="Calibri"/>
          <w:color w:val="auto"/>
        </w:rPr>
        <w:t>TV Series</w:t>
      </w:r>
      <w:r w:rsidR="00262C2F" w:rsidRPr="00F63D8E">
        <w:rPr>
          <w:rFonts w:ascii="Calibri" w:hAnsi="Calibri"/>
          <w:color w:val="auto"/>
        </w:rPr>
        <w:t>]</w:t>
      </w:r>
      <w:r w:rsidRPr="00F63D8E">
        <w:rPr>
          <w:rFonts w:ascii="Calibri" w:hAnsi="Calibri"/>
          <w:color w:val="auto"/>
        </w:rPr>
        <w:t>, whether now known or in the future created, by way of example but not limited to; theatrical (cinema), non-theatrical, all television rights, satellite, cable television and satellite/cable retransmission rights, home video, CD, CDI, CD-ROM, DVD (and any and all other disc formats, incl. hard drives and discs), all forms of computer type transmission and media (e.g. the Internet), online rights, streaming rights, download rights, rental and lending, pay per view, video on demand, (near video on demand, real video on demand), synchronization rights</w:t>
      </w:r>
      <w:r w:rsidR="00872FB3">
        <w:rPr>
          <w:rFonts w:ascii="Calibri" w:hAnsi="Calibri"/>
          <w:color w:val="auto"/>
        </w:rPr>
        <w:t>.</w:t>
      </w:r>
    </w:p>
    <w:p w:rsidR="001309AA" w:rsidRPr="00F63D8E" w:rsidRDefault="001309AA">
      <w:pPr>
        <w:pStyle w:val="Body"/>
        <w:jc w:val="both"/>
        <w:rPr>
          <w:rFonts w:ascii="Calibri" w:hAnsi="Calibri"/>
          <w:color w:val="auto"/>
        </w:rPr>
      </w:pPr>
    </w:p>
    <w:p w:rsidR="001309AA" w:rsidRPr="00F63D8E" w:rsidRDefault="001309AA">
      <w:pPr>
        <w:pStyle w:val="Body"/>
        <w:jc w:val="both"/>
        <w:rPr>
          <w:rFonts w:ascii="Calibri Bold" w:hAnsi="Calibri Bold"/>
          <w:color w:val="auto"/>
        </w:rPr>
      </w:pPr>
      <w:r w:rsidRPr="00F63D8E">
        <w:rPr>
          <w:rFonts w:ascii="Calibri Bold" w:hAnsi="Calibri Bold"/>
          <w:color w:val="auto"/>
        </w:rPr>
        <w:t>2.</w:t>
      </w:r>
      <w:r w:rsidR="009B4DB8" w:rsidRPr="00F63D8E">
        <w:rPr>
          <w:rFonts w:ascii="Calibri Bold" w:hAnsi="Calibri Bold"/>
          <w:color w:val="auto"/>
        </w:rPr>
        <w:t>6</w:t>
      </w:r>
    </w:p>
    <w:p w:rsidR="00C0132D" w:rsidRDefault="001309AA">
      <w:pPr>
        <w:pStyle w:val="Body"/>
        <w:jc w:val="both"/>
        <w:rPr>
          <w:rFonts w:ascii="Calibri" w:hAnsi="Calibri"/>
          <w:color w:val="auto"/>
        </w:rPr>
      </w:pPr>
      <w:r w:rsidRPr="00F63D8E">
        <w:rPr>
          <w:rFonts w:ascii="Calibri" w:hAnsi="Calibri"/>
          <w:color w:val="auto"/>
        </w:rPr>
        <w:t xml:space="preserve">Notwithstanding the foregoing, the Licensee shall </w:t>
      </w:r>
      <w:r w:rsidRPr="00F63D8E">
        <w:rPr>
          <w:rFonts w:ascii="Calibri Italic" w:hAnsi="Calibri Italic"/>
          <w:color w:val="auto"/>
        </w:rPr>
        <w:t>not</w:t>
      </w:r>
      <w:r w:rsidRPr="00F63D8E">
        <w:rPr>
          <w:rFonts w:ascii="Calibri" w:hAnsi="Calibri"/>
          <w:color w:val="auto"/>
        </w:rPr>
        <w:t xml:space="preserve"> exploit or sub-license any (interactive or not) computer games, remake, spin-off (live or animated) and prequel, sequel, serial, series, merchandising rights, publication rights with the Work without the Licensor’s prior written consent and subject further to agreement on additional payment to the Licensor for such exploitation or sub-license. For the avoidance of doubt, the Licensee understands and acknowledges that the Licensee is not entitled to sell or distribute or have sold or distributed any separate music files i.e. audio-only works.</w:t>
      </w:r>
      <w:r w:rsidRPr="00F63D8E">
        <w:rPr>
          <w:rFonts w:ascii="Calibri" w:hAnsi="Calibri"/>
          <w:color w:val="auto"/>
        </w:rPr>
        <w:br/>
      </w:r>
    </w:p>
    <w:p w:rsidR="00872FB3" w:rsidRDefault="00872FB3">
      <w:pPr>
        <w:pStyle w:val="Body"/>
        <w:jc w:val="both"/>
        <w:rPr>
          <w:rFonts w:ascii="Calibri" w:hAnsi="Calibri"/>
          <w:color w:val="auto"/>
        </w:rPr>
      </w:pPr>
      <w:r>
        <w:rPr>
          <w:rFonts w:ascii="Calibri" w:hAnsi="Calibri"/>
          <w:color w:val="auto"/>
        </w:rPr>
        <w:t>The Licensee shall not exploit or sublicense any promotional and advertising rights with the Work, including trailers, without the Licensor’s prior written consent and subject to further agreement on additional payment to the Licensor for such exploitation or sub-license.</w:t>
      </w:r>
    </w:p>
    <w:p w:rsidR="00872FB3" w:rsidRPr="00F63D8E" w:rsidRDefault="00872FB3">
      <w:pPr>
        <w:pStyle w:val="Body"/>
        <w:jc w:val="both"/>
        <w:rPr>
          <w:rFonts w:ascii="Calibri" w:hAnsi="Calibri"/>
          <w:color w:val="auto"/>
        </w:rPr>
      </w:pPr>
    </w:p>
    <w:p w:rsidR="00C0132D" w:rsidRPr="00F63D8E" w:rsidRDefault="00C0132D">
      <w:pPr>
        <w:pStyle w:val="Body"/>
        <w:jc w:val="both"/>
        <w:rPr>
          <w:rFonts w:ascii="Calibri" w:hAnsi="Calibri"/>
          <w:b/>
          <w:color w:val="auto"/>
        </w:rPr>
      </w:pPr>
      <w:r w:rsidRPr="00F63D8E">
        <w:rPr>
          <w:rFonts w:ascii="Calibri" w:hAnsi="Calibri"/>
          <w:b/>
          <w:color w:val="auto"/>
        </w:rPr>
        <w:t>2.</w:t>
      </w:r>
      <w:r w:rsidR="009B4DB8" w:rsidRPr="00F63D8E">
        <w:rPr>
          <w:rFonts w:ascii="Calibri" w:hAnsi="Calibri"/>
          <w:b/>
          <w:color w:val="auto"/>
        </w:rPr>
        <w:t>7</w:t>
      </w:r>
    </w:p>
    <w:p w:rsidR="00433B90" w:rsidRDefault="00433B90">
      <w:pPr>
        <w:pStyle w:val="Body"/>
        <w:jc w:val="both"/>
        <w:rPr>
          <w:rFonts w:ascii="Calibri" w:hAnsi="Calibri"/>
          <w:color w:val="auto"/>
        </w:rPr>
      </w:pPr>
    </w:p>
    <w:p w:rsidR="00433B90" w:rsidRDefault="00433B90" w:rsidP="00433B90">
      <w:pPr>
        <w:pStyle w:val="Body"/>
        <w:jc w:val="both"/>
        <w:rPr>
          <w:rFonts w:ascii="Calibri" w:hAnsi="Calibri"/>
          <w:color w:val="auto"/>
        </w:rPr>
      </w:pPr>
      <w:r w:rsidRPr="00F63D8E">
        <w:rPr>
          <w:rFonts w:ascii="Calibri" w:hAnsi="Calibri"/>
          <w:color w:val="auto"/>
        </w:rPr>
        <w:t xml:space="preserve">The Licensor shall be entitled, free of charge, to audio only exploitation of the Work (and the master recording thereof) in respect of documentary films and/or promotional or biographical videos of Licensor or Licensor’s work. </w:t>
      </w:r>
    </w:p>
    <w:p w:rsidR="00433B90" w:rsidRDefault="00433B90" w:rsidP="00433B90">
      <w:pPr>
        <w:pStyle w:val="Body"/>
        <w:jc w:val="both"/>
        <w:rPr>
          <w:rFonts w:ascii="Calibri" w:hAnsi="Calibri"/>
          <w:b/>
          <w:color w:val="auto"/>
        </w:rPr>
      </w:pPr>
      <w:r w:rsidRPr="00433B90">
        <w:rPr>
          <w:rFonts w:ascii="Calibri" w:hAnsi="Calibri"/>
          <w:b/>
          <w:color w:val="auto"/>
        </w:rPr>
        <w:t xml:space="preserve"> </w:t>
      </w:r>
    </w:p>
    <w:p w:rsidR="001309AA" w:rsidRDefault="001309AA">
      <w:pPr>
        <w:pStyle w:val="Body"/>
        <w:jc w:val="both"/>
        <w:rPr>
          <w:rFonts w:ascii="Calibri" w:hAnsi="Calibri"/>
          <w:color w:val="auto"/>
        </w:rPr>
      </w:pPr>
    </w:p>
    <w:p w:rsidR="00F63D8E" w:rsidRPr="00F63D8E" w:rsidRDefault="00F63D8E">
      <w:pPr>
        <w:pStyle w:val="Body"/>
        <w:jc w:val="both"/>
        <w:rPr>
          <w:rFonts w:ascii="Calibri" w:hAnsi="Calibri"/>
          <w:color w:val="auto"/>
        </w:rPr>
      </w:pPr>
    </w:p>
    <w:p w:rsidR="001309AA" w:rsidRDefault="001309AA">
      <w:pPr>
        <w:pStyle w:val="Body"/>
        <w:numPr>
          <w:ilvl w:val="0"/>
          <w:numId w:val="1"/>
        </w:numPr>
        <w:ind w:hanging="240"/>
        <w:jc w:val="both"/>
        <w:rPr>
          <w:rFonts w:ascii="Calibri Bold" w:hAnsi="Calibri Bold"/>
          <w:color w:val="auto"/>
        </w:rPr>
      </w:pPr>
      <w:r w:rsidRPr="00F63D8E">
        <w:rPr>
          <w:rFonts w:ascii="Calibri Bold" w:hAnsi="Calibri Bold"/>
          <w:color w:val="auto"/>
        </w:rPr>
        <w:t>Delivery Schedule</w:t>
      </w:r>
    </w:p>
    <w:p w:rsidR="00F63D8E" w:rsidRPr="00F63D8E" w:rsidRDefault="00F63D8E" w:rsidP="00F63D8E">
      <w:pPr>
        <w:pStyle w:val="Body"/>
        <w:ind w:left="240"/>
        <w:jc w:val="both"/>
        <w:rPr>
          <w:rFonts w:ascii="Calibri Bold" w:hAnsi="Calibri Bold"/>
          <w:color w:val="auto"/>
        </w:rPr>
      </w:pPr>
    </w:p>
    <w:p w:rsidR="00DB4450" w:rsidRPr="000751E9" w:rsidRDefault="00DB4450">
      <w:pPr>
        <w:pStyle w:val="Body"/>
        <w:jc w:val="both"/>
        <w:rPr>
          <w:rFonts w:ascii="Calibri" w:hAnsi="Calibri" w:cs="Calibri"/>
          <w:color w:val="auto"/>
        </w:rPr>
      </w:pPr>
      <w:r w:rsidRPr="000751E9">
        <w:rPr>
          <w:rFonts w:ascii="Calibri" w:hAnsi="Calibri" w:cs="Calibri"/>
          <w:color w:val="auto"/>
        </w:rPr>
        <w:t>The Licensee shall provide the Licensor with time code work tape containing the final edit of the [Film/TV series] no later than [DATE].</w:t>
      </w:r>
      <w:r w:rsidR="00253F1B" w:rsidRPr="000751E9">
        <w:rPr>
          <w:rFonts w:ascii="Calibri" w:hAnsi="Calibri" w:cs="Calibri"/>
          <w:color w:val="auto"/>
        </w:rPr>
        <w:t xml:space="preserve"> For the next 14 (fourteen) days following [DATE] the Licensor shall be entitled to terminate this agreement if he deems the final edit of the [Film/TV series] in any way violate </w:t>
      </w:r>
      <w:r w:rsidR="00612B99" w:rsidRPr="000751E9">
        <w:rPr>
          <w:rFonts w:ascii="Calibri" w:hAnsi="Calibri" w:cs="Calibri"/>
          <w:color w:val="auto"/>
        </w:rPr>
        <w:t>the Licensor’s moral rights to the Works.</w:t>
      </w:r>
    </w:p>
    <w:p w:rsidR="00DB4450" w:rsidRPr="000751E9" w:rsidRDefault="00DB4450">
      <w:pPr>
        <w:pStyle w:val="Body"/>
        <w:jc w:val="both"/>
        <w:rPr>
          <w:rFonts w:ascii="Calibri" w:hAnsi="Calibri" w:cs="Calibri"/>
          <w:color w:val="auto"/>
        </w:rPr>
      </w:pPr>
    </w:p>
    <w:p w:rsidR="001309AA" w:rsidRPr="000751E9" w:rsidRDefault="00231DF3">
      <w:pPr>
        <w:pStyle w:val="Body"/>
        <w:jc w:val="both"/>
        <w:rPr>
          <w:rFonts w:ascii="Calibri" w:hAnsi="Calibri" w:cs="Calibri"/>
          <w:color w:val="auto"/>
        </w:rPr>
      </w:pPr>
      <w:r w:rsidRPr="000751E9">
        <w:rPr>
          <w:rFonts w:ascii="Calibri" w:hAnsi="Calibri" w:cs="Calibri"/>
          <w:color w:val="auto"/>
        </w:rPr>
        <w:t>In consideration of the License Fee t</w:t>
      </w:r>
      <w:r w:rsidR="00C0132D" w:rsidRPr="000751E9">
        <w:rPr>
          <w:rFonts w:ascii="Calibri" w:hAnsi="Calibri" w:cs="Calibri"/>
          <w:color w:val="auto"/>
        </w:rPr>
        <w:t>he Licensor shall</w:t>
      </w:r>
      <w:r w:rsidRPr="000751E9">
        <w:rPr>
          <w:rFonts w:ascii="Calibri" w:hAnsi="Calibri" w:cs="Calibri"/>
          <w:color w:val="auto"/>
        </w:rPr>
        <w:t xml:space="preserve"> </w:t>
      </w:r>
      <w:r w:rsidR="00C0132D" w:rsidRPr="000751E9">
        <w:rPr>
          <w:rFonts w:ascii="Calibri" w:hAnsi="Calibri" w:cs="Calibri"/>
          <w:color w:val="auto"/>
        </w:rPr>
        <w:t>deliver to the Licensee</w:t>
      </w:r>
      <w:r w:rsidR="00DB4450" w:rsidRPr="000751E9">
        <w:rPr>
          <w:rFonts w:ascii="Calibri" w:hAnsi="Calibri" w:cs="Calibri"/>
          <w:color w:val="auto"/>
        </w:rPr>
        <w:t>, for the Licensees review and acceptance,</w:t>
      </w:r>
      <w:r w:rsidR="00C0132D" w:rsidRPr="000751E9">
        <w:rPr>
          <w:rFonts w:ascii="Calibri" w:hAnsi="Calibri" w:cs="Calibri"/>
          <w:color w:val="auto"/>
        </w:rPr>
        <w:t xml:space="preserve"> </w:t>
      </w:r>
      <w:r w:rsidRPr="000751E9">
        <w:rPr>
          <w:rFonts w:ascii="Calibri" w:hAnsi="Calibri" w:cs="Calibri"/>
          <w:color w:val="auto"/>
        </w:rPr>
        <w:t>no later than [DATE]</w:t>
      </w:r>
      <w:r w:rsidR="00DB4450" w:rsidRPr="000751E9">
        <w:rPr>
          <w:rFonts w:ascii="Calibri" w:hAnsi="Calibri" w:cs="Calibri"/>
          <w:color w:val="auto"/>
        </w:rPr>
        <w:t>, provided that the Licensee has not caused any delays that would affect the referred delivery by the Licensor</w:t>
      </w:r>
      <w:r w:rsidRPr="000751E9">
        <w:rPr>
          <w:rFonts w:ascii="Calibri" w:hAnsi="Calibri" w:cs="Calibri"/>
          <w:color w:val="auto"/>
        </w:rPr>
        <w:t>: (a) the master recording of the Work on CD and/or in MP3 format or as the Licensee may otherwise reasonably require; and (b) such other documents as the Licensee may reasonably require in connection with the exploitation of the Work.</w:t>
      </w:r>
    </w:p>
    <w:p w:rsidR="00C0132D" w:rsidRDefault="00C0132D">
      <w:pPr>
        <w:pStyle w:val="Body"/>
        <w:jc w:val="both"/>
        <w:rPr>
          <w:rFonts w:ascii="Calibri Bold" w:hAnsi="Calibri Bold"/>
          <w:color w:val="auto"/>
        </w:rPr>
      </w:pPr>
    </w:p>
    <w:p w:rsidR="00A90A3E" w:rsidRPr="00F63D8E" w:rsidRDefault="00A90A3E">
      <w:pPr>
        <w:pStyle w:val="Body"/>
        <w:jc w:val="both"/>
        <w:rPr>
          <w:rFonts w:ascii="Calibri Bold" w:hAnsi="Calibri Bold"/>
          <w:color w:val="auto"/>
        </w:rPr>
      </w:pPr>
    </w:p>
    <w:p w:rsidR="001309AA" w:rsidRDefault="001309AA">
      <w:pPr>
        <w:pStyle w:val="Body"/>
        <w:numPr>
          <w:ilvl w:val="0"/>
          <w:numId w:val="1"/>
        </w:numPr>
        <w:ind w:hanging="240"/>
        <w:jc w:val="both"/>
        <w:rPr>
          <w:rFonts w:ascii="Calibri Bold" w:hAnsi="Calibri Bold"/>
          <w:color w:val="auto"/>
        </w:rPr>
      </w:pPr>
      <w:r w:rsidRPr="00F63D8E">
        <w:rPr>
          <w:rFonts w:ascii="Calibri Bold" w:hAnsi="Calibri Bold"/>
          <w:color w:val="auto"/>
        </w:rPr>
        <w:t>Compensation - license fee</w:t>
      </w:r>
    </w:p>
    <w:p w:rsidR="00F63D8E" w:rsidRPr="00F63D8E" w:rsidRDefault="00F63D8E" w:rsidP="00F63D8E">
      <w:pPr>
        <w:pStyle w:val="Body"/>
        <w:ind w:left="240"/>
        <w:jc w:val="both"/>
        <w:rPr>
          <w:rFonts w:ascii="Calibri Bold" w:hAnsi="Calibri Bold"/>
          <w:color w:val="auto"/>
        </w:rPr>
      </w:pPr>
    </w:p>
    <w:p w:rsidR="001309AA" w:rsidRPr="00F63D8E" w:rsidRDefault="001309AA">
      <w:pPr>
        <w:pStyle w:val="Body"/>
        <w:jc w:val="both"/>
        <w:rPr>
          <w:rFonts w:ascii="Calibri" w:hAnsi="Calibri"/>
          <w:color w:val="auto"/>
        </w:rPr>
      </w:pPr>
      <w:r w:rsidRPr="00F63D8E">
        <w:rPr>
          <w:rFonts w:ascii="Calibri" w:hAnsi="Calibri"/>
          <w:color w:val="auto"/>
        </w:rPr>
        <w:t>In full consideration of the rights granted herein by the Licensor and for all of Licensor’s representations and warranties given herein to the Licensee the Licensee agrees to pay the Licensor the</w:t>
      </w:r>
      <w:r w:rsidR="00A90A3E">
        <w:rPr>
          <w:rFonts w:ascii="Calibri" w:hAnsi="Calibri"/>
          <w:color w:val="auto"/>
        </w:rPr>
        <w:t xml:space="preserve"> non-refundable</w:t>
      </w:r>
      <w:r w:rsidRPr="00F63D8E">
        <w:rPr>
          <w:rFonts w:ascii="Calibri" w:hAnsi="Calibri"/>
          <w:color w:val="auto"/>
        </w:rPr>
        <w:t xml:space="preserve"> License Fee of ISK [AMOUNT] + VAT, as a full and final remuneration, against a proper invoice as follows:</w:t>
      </w:r>
    </w:p>
    <w:p w:rsidR="001309AA" w:rsidRPr="00F63D8E" w:rsidRDefault="001309AA">
      <w:pPr>
        <w:pStyle w:val="Body"/>
        <w:jc w:val="both"/>
        <w:rPr>
          <w:rFonts w:ascii="Calibri" w:hAnsi="Calibri"/>
          <w:color w:val="auto"/>
        </w:rPr>
      </w:pPr>
    </w:p>
    <w:p w:rsidR="001309AA" w:rsidRPr="00F63D8E" w:rsidRDefault="001309AA">
      <w:pPr>
        <w:pStyle w:val="Body"/>
        <w:numPr>
          <w:ilvl w:val="0"/>
          <w:numId w:val="4"/>
        </w:numPr>
        <w:ind w:hanging="242"/>
        <w:jc w:val="both"/>
        <w:rPr>
          <w:rFonts w:ascii="Calibri" w:hAnsi="Calibri"/>
          <w:color w:val="auto"/>
        </w:rPr>
      </w:pPr>
      <w:r w:rsidRPr="00F63D8E">
        <w:rPr>
          <w:rFonts w:ascii="Calibri" w:hAnsi="Calibri"/>
          <w:color w:val="auto"/>
        </w:rPr>
        <w:t>ISK [AMOUNT] + VAT upon execution of this Agreement</w:t>
      </w:r>
    </w:p>
    <w:p w:rsidR="001309AA" w:rsidRPr="00F63D8E" w:rsidRDefault="001309AA">
      <w:pPr>
        <w:pStyle w:val="Body"/>
        <w:numPr>
          <w:ilvl w:val="0"/>
          <w:numId w:val="4"/>
        </w:numPr>
        <w:ind w:hanging="242"/>
        <w:jc w:val="both"/>
        <w:rPr>
          <w:rFonts w:ascii="Calibri" w:hAnsi="Calibri"/>
          <w:color w:val="auto"/>
        </w:rPr>
      </w:pPr>
      <w:r w:rsidRPr="00F63D8E">
        <w:rPr>
          <w:rFonts w:ascii="Calibri" w:hAnsi="Calibri"/>
          <w:color w:val="auto"/>
        </w:rPr>
        <w:t xml:space="preserve">ISK [AMOUNT] + VAT no later </w:t>
      </w:r>
      <w:r w:rsidR="00A90A3E" w:rsidRPr="00F63D8E">
        <w:rPr>
          <w:rFonts w:ascii="Calibri" w:hAnsi="Calibri"/>
          <w:color w:val="auto"/>
        </w:rPr>
        <w:t>than</w:t>
      </w:r>
      <w:r w:rsidRPr="00F63D8E">
        <w:rPr>
          <w:rFonts w:ascii="Calibri" w:hAnsi="Calibri"/>
          <w:color w:val="auto"/>
        </w:rPr>
        <w:t xml:space="preserve"> [DATE]</w:t>
      </w:r>
    </w:p>
    <w:p w:rsidR="001309AA" w:rsidRPr="00F63D8E" w:rsidRDefault="001309AA">
      <w:pPr>
        <w:pStyle w:val="Body"/>
        <w:numPr>
          <w:ilvl w:val="0"/>
          <w:numId w:val="4"/>
        </w:numPr>
        <w:ind w:hanging="242"/>
        <w:jc w:val="both"/>
        <w:rPr>
          <w:rFonts w:ascii="Calibri" w:hAnsi="Calibri"/>
          <w:color w:val="auto"/>
        </w:rPr>
      </w:pPr>
      <w:r w:rsidRPr="00F63D8E">
        <w:rPr>
          <w:rFonts w:ascii="Calibri" w:hAnsi="Calibri"/>
          <w:color w:val="auto"/>
        </w:rPr>
        <w:t>ISK [AMOUNT] + VAT upon delivery of the fully finished master recordings of the Work.</w:t>
      </w:r>
    </w:p>
    <w:p w:rsidR="001309AA" w:rsidRPr="00F63D8E" w:rsidRDefault="001309AA">
      <w:pPr>
        <w:pStyle w:val="Body"/>
        <w:jc w:val="both"/>
        <w:rPr>
          <w:rFonts w:ascii="Calibri" w:hAnsi="Calibri"/>
          <w:color w:val="auto"/>
        </w:rPr>
      </w:pPr>
    </w:p>
    <w:p w:rsidR="001309AA" w:rsidRDefault="001309AA">
      <w:pPr>
        <w:pStyle w:val="Body"/>
        <w:jc w:val="both"/>
        <w:rPr>
          <w:rFonts w:ascii="Calibri" w:hAnsi="Calibri"/>
          <w:color w:val="auto"/>
        </w:rPr>
      </w:pPr>
      <w:r w:rsidRPr="00F63D8E">
        <w:rPr>
          <w:rFonts w:ascii="Calibri" w:hAnsi="Calibri"/>
          <w:color w:val="auto"/>
        </w:rPr>
        <w:t>No exploitation of the Work is allowed and no license is granted under this Agreement until full payment has been made to Licensor.</w:t>
      </w:r>
    </w:p>
    <w:p w:rsidR="009F07BB" w:rsidRDefault="009F07BB">
      <w:pPr>
        <w:pStyle w:val="Body"/>
        <w:jc w:val="both"/>
        <w:rPr>
          <w:rFonts w:ascii="Calibri" w:hAnsi="Calibri"/>
          <w:color w:val="auto"/>
        </w:rPr>
      </w:pPr>
    </w:p>
    <w:p w:rsidR="009F07BB" w:rsidRPr="00F63D8E" w:rsidRDefault="009F07BB">
      <w:pPr>
        <w:pStyle w:val="Body"/>
        <w:jc w:val="both"/>
        <w:rPr>
          <w:rFonts w:ascii="Calibri" w:hAnsi="Calibri"/>
          <w:color w:val="auto"/>
        </w:rPr>
      </w:pPr>
      <w:r>
        <w:rPr>
          <w:rFonts w:ascii="Calibri" w:hAnsi="Calibri"/>
          <w:color w:val="auto"/>
        </w:rPr>
        <w:t>The Licensor shall be entitled to 25 copies of the [FILM/TV series] no later than [date].</w:t>
      </w:r>
    </w:p>
    <w:p w:rsidR="001309AA" w:rsidRPr="00F63D8E" w:rsidRDefault="001309AA">
      <w:pPr>
        <w:pStyle w:val="Body"/>
        <w:jc w:val="both"/>
        <w:rPr>
          <w:rFonts w:ascii="Calibri" w:hAnsi="Calibri"/>
          <w:color w:val="auto"/>
        </w:rPr>
      </w:pPr>
    </w:p>
    <w:p w:rsidR="001309AA" w:rsidRDefault="001309AA">
      <w:pPr>
        <w:pStyle w:val="Body"/>
        <w:jc w:val="both"/>
        <w:rPr>
          <w:rFonts w:ascii="Calibri Bold" w:hAnsi="Calibri Bold"/>
          <w:color w:val="auto"/>
        </w:rPr>
      </w:pPr>
    </w:p>
    <w:p w:rsidR="00BB2B2A" w:rsidRDefault="00BB2B2A">
      <w:pPr>
        <w:pStyle w:val="Body"/>
        <w:jc w:val="both"/>
        <w:rPr>
          <w:rFonts w:ascii="Calibri Bold" w:hAnsi="Calibri Bold"/>
          <w:color w:val="auto"/>
        </w:rPr>
      </w:pPr>
    </w:p>
    <w:p w:rsidR="00BB2B2A" w:rsidRDefault="00BB2B2A">
      <w:pPr>
        <w:pStyle w:val="Body"/>
        <w:jc w:val="both"/>
        <w:rPr>
          <w:rFonts w:ascii="Calibri Bold" w:hAnsi="Calibri Bold"/>
          <w:color w:val="auto"/>
        </w:rPr>
      </w:pPr>
    </w:p>
    <w:p w:rsidR="00BB2B2A" w:rsidRPr="00F63D8E" w:rsidRDefault="00BB2B2A">
      <w:pPr>
        <w:pStyle w:val="Body"/>
        <w:jc w:val="both"/>
        <w:rPr>
          <w:rFonts w:ascii="Calibri Bold" w:hAnsi="Calibri Bold"/>
          <w:color w:val="auto"/>
        </w:rPr>
      </w:pPr>
    </w:p>
    <w:p w:rsidR="001309AA" w:rsidRPr="00F63D8E" w:rsidRDefault="001309AA">
      <w:pPr>
        <w:pStyle w:val="Body"/>
        <w:numPr>
          <w:ilvl w:val="0"/>
          <w:numId w:val="1"/>
        </w:numPr>
        <w:ind w:hanging="240"/>
        <w:jc w:val="both"/>
        <w:rPr>
          <w:rFonts w:ascii="Calibri Bold" w:hAnsi="Calibri Bold"/>
          <w:color w:val="auto"/>
        </w:rPr>
      </w:pPr>
      <w:r w:rsidRPr="00F63D8E">
        <w:rPr>
          <w:rFonts w:ascii="Calibri Bold" w:hAnsi="Calibri Bold"/>
          <w:color w:val="auto"/>
        </w:rPr>
        <w:lastRenderedPageBreak/>
        <w:t>Publishing</w:t>
      </w:r>
      <w:r w:rsidR="00BA08AA">
        <w:rPr>
          <w:rFonts w:ascii="Calibri Bold" w:hAnsi="Calibri Bold"/>
          <w:color w:val="auto"/>
        </w:rPr>
        <w:t xml:space="preserve">, </w:t>
      </w:r>
      <w:r w:rsidRPr="00F63D8E">
        <w:rPr>
          <w:rFonts w:ascii="Calibri Bold" w:hAnsi="Calibri Bold"/>
          <w:color w:val="auto"/>
        </w:rPr>
        <w:t xml:space="preserve"> Performance </w:t>
      </w:r>
      <w:r w:rsidR="00BA08AA">
        <w:rPr>
          <w:rFonts w:ascii="Calibri Bold" w:hAnsi="Calibri Bold"/>
          <w:color w:val="auto"/>
        </w:rPr>
        <w:t xml:space="preserve">and Mechanical </w:t>
      </w:r>
      <w:r w:rsidRPr="00F63D8E">
        <w:rPr>
          <w:rFonts w:ascii="Calibri Bold" w:hAnsi="Calibri Bold"/>
          <w:color w:val="auto"/>
        </w:rPr>
        <w:t>Royalties</w:t>
      </w:r>
    </w:p>
    <w:p w:rsidR="001309AA" w:rsidRPr="00F63D8E" w:rsidRDefault="001309AA">
      <w:pPr>
        <w:pStyle w:val="Body"/>
        <w:jc w:val="both"/>
        <w:rPr>
          <w:rFonts w:ascii="Calibri" w:hAnsi="Calibri"/>
          <w:color w:val="auto"/>
        </w:rPr>
      </w:pPr>
    </w:p>
    <w:p w:rsidR="001309AA" w:rsidRPr="00F63D8E" w:rsidRDefault="001309AA">
      <w:pPr>
        <w:pStyle w:val="Body"/>
        <w:jc w:val="both"/>
        <w:rPr>
          <w:rFonts w:ascii="Calibri" w:hAnsi="Calibri"/>
          <w:color w:val="auto"/>
        </w:rPr>
      </w:pPr>
      <w:r w:rsidRPr="00F63D8E">
        <w:rPr>
          <w:rFonts w:ascii="Calibri" w:hAnsi="Calibri"/>
          <w:color w:val="auto"/>
        </w:rPr>
        <w:t xml:space="preserve">Licensor will collect any publishing, composing, performance and mechanical royalties and, other equal revenues, of the Work from respective collection societies such as STEF (or publishing companies) directly and shall be responsible for paying all taxes, withholdings and insurance. </w:t>
      </w:r>
    </w:p>
    <w:p w:rsidR="00612B99" w:rsidRDefault="00612B99">
      <w:pPr>
        <w:pStyle w:val="Body"/>
        <w:jc w:val="both"/>
        <w:rPr>
          <w:rFonts w:ascii="Calibri" w:hAnsi="Calibri"/>
          <w:color w:val="auto"/>
        </w:rPr>
      </w:pPr>
    </w:p>
    <w:p w:rsidR="00BB2B2A" w:rsidRPr="00F63D8E" w:rsidRDefault="00BB2B2A">
      <w:pPr>
        <w:pStyle w:val="Body"/>
        <w:jc w:val="both"/>
        <w:rPr>
          <w:rFonts w:ascii="Calibri" w:hAnsi="Calibri"/>
          <w:color w:val="auto"/>
        </w:rPr>
      </w:pPr>
    </w:p>
    <w:p w:rsidR="001309AA" w:rsidRPr="00F63D8E" w:rsidRDefault="001309AA">
      <w:pPr>
        <w:pStyle w:val="Body"/>
        <w:numPr>
          <w:ilvl w:val="0"/>
          <w:numId w:val="1"/>
        </w:numPr>
        <w:ind w:hanging="240"/>
        <w:jc w:val="both"/>
        <w:rPr>
          <w:rFonts w:ascii="Calibri Bold" w:hAnsi="Calibri Bold"/>
          <w:color w:val="auto"/>
        </w:rPr>
      </w:pPr>
      <w:r w:rsidRPr="00F63D8E">
        <w:rPr>
          <w:rFonts w:ascii="Calibri Bold" w:hAnsi="Calibri Bold"/>
          <w:color w:val="auto"/>
        </w:rPr>
        <w:t xml:space="preserve">Master recordings of </w:t>
      </w:r>
      <w:r w:rsidR="006B1CD3" w:rsidRPr="00F63D8E">
        <w:rPr>
          <w:rFonts w:ascii="Calibri Bold" w:hAnsi="Calibri Bold"/>
          <w:color w:val="auto"/>
        </w:rPr>
        <w:t>the</w:t>
      </w:r>
      <w:r w:rsidRPr="00F63D8E">
        <w:rPr>
          <w:rFonts w:ascii="Calibri Bold" w:hAnsi="Calibri Bold"/>
          <w:color w:val="auto"/>
        </w:rPr>
        <w:t xml:space="preserve"> Work</w:t>
      </w:r>
    </w:p>
    <w:p w:rsidR="001309AA" w:rsidRPr="00F63D8E" w:rsidRDefault="001309AA">
      <w:pPr>
        <w:pStyle w:val="Body"/>
        <w:jc w:val="both"/>
        <w:rPr>
          <w:rFonts w:ascii="Calibri" w:hAnsi="Calibri"/>
          <w:color w:val="auto"/>
        </w:rPr>
      </w:pPr>
    </w:p>
    <w:p w:rsidR="00F63D8E" w:rsidRDefault="001309AA">
      <w:pPr>
        <w:pStyle w:val="Body"/>
        <w:jc w:val="both"/>
        <w:rPr>
          <w:rFonts w:ascii="Calibri" w:hAnsi="Calibri"/>
          <w:color w:val="auto"/>
        </w:rPr>
      </w:pPr>
      <w:r w:rsidRPr="00F63D8E">
        <w:rPr>
          <w:rFonts w:ascii="Calibri" w:hAnsi="Calibri"/>
          <w:color w:val="auto"/>
        </w:rPr>
        <w:t>The Licensor retains the full rights to and full property of any masters of the Work. That does, however, not include any masters of the Work other than those attached to and in synchronization with the audio-visual masters of the [Film/TV series].</w:t>
      </w:r>
    </w:p>
    <w:p w:rsidR="00F63D8E" w:rsidRDefault="00F63D8E">
      <w:pPr>
        <w:pStyle w:val="Body"/>
        <w:jc w:val="both"/>
        <w:rPr>
          <w:rFonts w:ascii="Calibri" w:hAnsi="Calibri"/>
          <w:color w:val="auto"/>
        </w:rPr>
      </w:pPr>
    </w:p>
    <w:p w:rsidR="00A90A3E" w:rsidRPr="00F63D8E" w:rsidRDefault="00A90A3E">
      <w:pPr>
        <w:pStyle w:val="Body"/>
        <w:jc w:val="both"/>
        <w:rPr>
          <w:rFonts w:ascii="Calibri" w:hAnsi="Calibri"/>
          <w:color w:val="auto"/>
        </w:rPr>
      </w:pPr>
    </w:p>
    <w:p w:rsidR="001309AA" w:rsidRPr="00F63D8E" w:rsidRDefault="001309AA">
      <w:pPr>
        <w:pStyle w:val="Body"/>
        <w:numPr>
          <w:ilvl w:val="0"/>
          <w:numId w:val="1"/>
        </w:numPr>
        <w:ind w:hanging="240"/>
        <w:jc w:val="both"/>
        <w:rPr>
          <w:rFonts w:ascii="Calibri Bold" w:hAnsi="Calibri Bold"/>
          <w:color w:val="auto"/>
        </w:rPr>
      </w:pPr>
      <w:r w:rsidRPr="00F63D8E">
        <w:rPr>
          <w:rFonts w:ascii="Calibri Bold" w:hAnsi="Calibri Bold"/>
          <w:color w:val="auto"/>
        </w:rPr>
        <w:t>Cost of Production and</w:t>
      </w:r>
      <w:r w:rsidR="00A90A3E">
        <w:rPr>
          <w:rFonts w:ascii="Calibri Bold" w:hAnsi="Calibri Bold"/>
          <w:color w:val="auto"/>
        </w:rPr>
        <w:t xml:space="preserve"> Post-Production Obligation</w:t>
      </w:r>
      <w:r w:rsidRPr="00F63D8E">
        <w:rPr>
          <w:rFonts w:ascii="Calibri Bold" w:hAnsi="Calibri Bold"/>
          <w:color w:val="auto"/>
        </w:rPr>
        <w:t xml:space="preserve"> </w:t>
      </w:r>
    </w:p>
    <w:p w:rsidR="001309AA" w:rsidRPr="00F63D8E" w:rsidRDefault="001309AA">
      <w:pPr>
        <w:pStyle w:val="Body"/>
        <w:jc w:val="both"/>
        <w:rPr>
          <w:rFonts w:ascii="Calibri" w:hAnsi="Calibri"/>
          <w:color w:val="auto"/>
        </w:rPr>
      </w:pPr>
    </w:p>
    <w:p w:rsidR="00F110BA" w:rsidRDefault="001309AA">
      <w:pPr>
        <w:pStyle w:val="Body"/>
        <w:jc w:val="both"/>
        <w:rPr>
          <w:rFonts w:ascii="Calibri" w:hAnsi="Calibri"/>
          <w:color w:val="auto"/>
        </w:rPr>
      </w:pPr>
      <w:r w:rsidRPr="00F63D8E">
        <w:rPr>
          <w:rFonts w:ascii="Calibri" w:hAnsi="Calibri"/>
          <w:color w:val="auto"/>
        </w:rPr>
        <w:t xml:space="preserve">The Licensor agrees that he shall be responsible for and pay for all costs incurred in respect of producing the sound recordings of the Work, including but not limited to studio costs, session musicians, producers and engineers. </w:t>
      </w:r>
      <w:r w:rsidR="00F110BA">
        <w:rPr>
          <w:rFonts w:ascii="Calibri" w:hAnsi="Calibri"/>
          <w:color w:val="auto"/>
        </w:rPr>
        <w:t xml:space="preserve"> </w:t>
      </w:r>
    </w:p>
    <w:p w:rsidR="00F110BA" w:rsidRDefault="00F110BA">
      <w:pPr>
        <w:pStyle w:val="Body"/>
        <w:jc w:val="both"/>
        <w:rPr>
          <w:rFonts w:ascii="Calibri" w:hAnsi="Calibri"/>
          <w:color w:val="auto"/>
        </w:rPr>
      </w:pPr>
    </w:p>
    <w:p w:rsidR="000A1F1D" w:rsidRDefault="000A1F1D">
      <w:pPr>
        <w:pStyle w:val="Body"/>
        <w:jc w:val="both"/>
        <w:rPr>
          <w:rFonts w:ascii="Calibri" w:hAnsi="Calibri"/>
          <w:color w:val="auto"/>
        </w:rPr>
      </w:pPr>
      <w:r>
        <w:rPr>
          <w:rFonts w:ascii="Calibri" w:hAnsi="Calibri"/>
          <w:color w:val="auto"/>
        </w:rPr>
        <w:t>It is assumed that the Licensor will engage no more than five session musicians in respect of producing the sound recordings of the Work. Should the Licensee request the Licensor to engage more than five musicians in this respect all such additional costs shall be born</w:t>
      </w:r>
      <w:r w:rsidR="00A90A3E">
        <w:rPr>
          <w:rFonts w:ascii="Calibri" w:hAnsi="Calibri"/>
          <w:color w:val="auto"/>
        </w:rPr>
        <w:t>e</w:t>
      </w:r>
      <w:r>
        <w:rPr>
          <w:rFonts w:ascii="Calibri" w:hAnsi="Calibri"/>
          <w:color w:val="auto"/>
        </w:rPr>
        <w:t xml:space="preserve"> by the Licensee.</w:t>
      </w:r>
    </w:p>
    <w:p w:rsidR="000A1F1D" w:rsidRDefault="000A1F1D">
      <w:pPr>
        <w:pStyle w:val="Body"/>
        <w:jc w:val="both"/>
        <w:rPr>
          <w:rFonts w:ascii="Calibri" w:hAnsi="Calibri"/>
          <w:color w:val="auto"/>
        </w:rPr>
      </w:pPr>
    </w:p>
    <w:p w:rsidR="001309AA" w:rsidRDefault="000A1F1D">
      <w:pPr>
        <w:pStyle w:val="Body"/>
        <w:jc w:val="both"/>
        <w:rPr>
          <w:rFonts w:ascii="Calibri" w:hAnsi="Calibri"/>
          <w:color w:val="auto"/>
        </w:rPr>
      </w:pPr>
      <w:r>
        <w:rPr>
          <w:rFonts w:ascii="Calibri" w:hAnsi="Calibri"/>
          <w:color w:val="auto"/>
        </w:rPr>
        <w:t xml:space="preserve">It is also assumed that should the Licensee request the Licensor to travel more than 50 kilometers from his </w:t>
      </w:r>
      <w:r w:rsidRPr="002A5993">
        <w:rPr>
          <w:rFonts w:ascii="Calibri" w:hAnsi="Calibri"/>
          <w:color w:val="auto"/>
        </w:rPr>
        <w:t xml:space="preserve">place of </w:t>
      </w:r>
      <w:r w:rsidR="002A5993" w:rsidRPr="00A90A3E">
        <w:rPr>
          <w:rFonts w:ascii="Calibri" w:hAnsi="Calibri"/>
          <w:color w:val="auto"/>
        </w:rPr>
        <w:t>domicile</w:t>
      </w:r>
      <w:r>
        <w:rPr>
          <w:rFonts w:ascii="Calibri" w:hAnsi="Calibri"/>
          <w:b/>
          <w:color w:val="auto"/>
        </w:rPr>
        <w:t xml:space="preserve"> </w:t>
      </w:r>
      <w:r>
        <w:rPr>
          <w:rFonts w:ascii="Calibri" w:hAnsi="Calibri"/>
          <w:color w:val="auto"/>
        </w:rPr>
        <w:t xml:space="preserve">in respect of producing the sound recordings for the Work, such costs shall be </w:t>
      </w:r>
      <w:r w:rsidR="00A90A3E">
        <w:rPr>
          <w:rFonts w:ascii="Calibri" w:hAnsi="Calibri"/>
          <w:color w:val="auto"/>
        </w:rPr>
        <w:t>borne</w:t>
      </w:r>
      <w:r>
        <w:rPr>
          <w:rFonts w:ascii="Calibri" w:hAnsi="Calibri"/>
          <w:color w:val="auto"/>
        </w:rPr>
        <w:t xml:space="preserve"> by the Licensee. </w:t>
      </w:r>
      <w:r w:rsidR="001309AA" w:rsidRPr="00F63D8E">
        <w:rPr>
          <w:rFonts w:ascii="Calibri" w:hAnsi="Calibri"/>
          <w:color w:val="auto"/>
        </w:rPr>
        <w:br/>
      </w:r>
    </w:p>
    <w:p w:rsidR="000A1F1D" w:rsidRDefault="000A1F1D">
      <w:pPr>
        <w:pStyle w:val="Body"/>
        <w:jc w:val="both"/>
        <w:rPr>
          <w:rFonts w:ascii="Calibri" w:hAnsi="Calibri"/>
          <w:color w:val="auto"/>
        </w:rPr>
      </w:pPr>
      <w:r>
        <w:rPr>
          <w:rFonts w:ascii="Calibri" w:hAnsi="Calibri"/>
          <w:color w:val="auto"/>
        </w:rPr>
        <w:t>Licensor is not to incur unreasonable additional costs required by Licensee.</w:t>
      </w:r>
    </w:p>
    <w:p w:rsidR="000A1F1D" w:rsidRPr="00F63D8E" w:rsidRDefault="000A1F1D">
      <w:pPr>
        <w:pStyle w:val="Body"/>
        <w:jc w:val="both"/>
        <w:rPr>
          <w:rFonts w:ascii="Calibri" w:hAnsi="Calibri"/>
          <w:color w:val="auto"/>
        </w:rPr>
      </w:pPr>
    </w:p>
    <w:p w:rsidR="001309AA" w:rsidRPr="00F63D8E" w:rsidRDefault="001309AA">
      <w:pPr>
        <w:pStyle w:val="Body"/>
        <w:jc w:val="both"/>
        <w:rPr>
          <w:rFonts w:ascii="Calibri" w:hAnsi="Calibri"/>
          <w:color w:val="auto"/>
        </w:rPr>
      </w:pPr>
      <w:r w:rsidRPr="00F63D8E">
        <w:rPr>
          <w:rFonts w:ascii="Calibri" w:hAnsi="Calibri"/>
          <w:color w:val="auto"/>
        </w:rPr>
        <w:t>Should either of the parties to this Agreement wish to use pre-existing works</w:t>
      </w:r>
      <w:r w:rsidR="007105A8" w:rsidRPr="00F63D8E">
        <w:rPr>
          <w:rFonts w:ascii="Calibri" w:hAnsi="Calibri"/>
          <w:color w:val="auto"/>
        </w:rPr>
        <w:t>, either by Licensor or by another composer,</w:t>
      </w:r>
      <w:r w:rsidRPr="00F63D8E">
        <w:rPr>
          <w:rFonts w:ascii="Calibri" w:hAnsi="Calibri"/>
          <w:color w:val="auto"/>
        </w:rPr>
        <w:t xml:space="preserve"> in the [Film/TV series] that same party shall pay for all costs of the use of such works and hold the other one harmless.</w:t>
      </w:r>
    </w:p>
    <w:p w:rsidR="001309AA" w:rsidRPr="00F63D8E" w:rsidRDefault="001309AA">
      <w:pPr>
        <w:pStyle w:val="Body"/>
        <w:jc w:val="both"/>
        <w:rPr>
          <w:rFonts w:ascii="Calibri" w:hAnsi="Calibri"/>
          <w:color w:val="auto"/>
        </w:rPr>
      </w:pPr>
    </w:p>
    <w:p w:rsidR="001309AA" w:rsidRDefault="001309AA">
      <w:pPr>
        <w:pStyle w:val="Body"/>
        <w:jc w:val="both"/>
        <w:rPr>
          <w:rFonts w:ascii="Calibri" w:hAnsi="Calibri"/>
          <w:color w:val="auto"/>
        </w:rPr>
      </w:pPr>
      <w:r w:rsidRPr="00F63D8E">
        <w:rPr>
          <w:rFonts w:ascii="Calibri" w:hAnsi="Calibri"/>
          <w:color w:val="auto"/>
        </w:rPr>
        <w:t xml:space="preserve">Should the Licensee wish for the Licensor to render additional services in regards to the Work after the finished </w:t>
      </w:r>
      <w:r w:rsidR="00A90A3E" w:rsidRPr="00F63D8E">
        <w:rPr>
          <w:rFonts w:ascii="Calibri" w:hAnsi="Calibri"/>
          <w:color w:val="auto"/>
        </w:rPr>
        <w:t>masters’</w:t>
      </w:r>
      <w:r w:rsidRPr="00F63D8E">
        <w:rPr>
          <w:rFonts w:ascii="Calibri" w:hAnsi="Calibri"/>
          <w:color w:val="auto"/>
        </w:rPr>
        <w:t xml:space="preserve"> recordings have been deliv</w:t>
      </w:r>
      <w:r w:rsidR="00A90A3E">
        <w:rPr>
          <w:rFonts w:ascii="Calibri" w:hAnsi="Calibri"/>
          <w:color w:val="auto"/>
        </w:rPr>
        <w:t xml:space="preserve">ered in conformity with Art. 3 </w:t>
      </w:r>
      <w:r w:rsidRPr="00F63D8E">
        <w:rPr>
          <w:rFonts w:ascii="Calibri" w:hAnsi="Calibri"/>
          <w:color w:val="auto"/>
        </w:rPr>
        <w:t>(delivery), the Licensor shall use all reasonable efforts to be available for such services.  Such services include sound-post sessions, assistance in sound editing, final sound mix of the Work and dubbing. The Licensee shall not offer such services to any other party than Licensor unless Licensor specifically agrees that he is unavailable to perform such services.  Additional fees for such services shall be of the amount of ISK [AMOUNT].</w:t>
      </w:r>
    </w:p>
    <w:p w:rsidR="00BA08AA" w:rsidRDefault="00BA08AA">
      <w:pPr>
        <w:pStyle w:val="Body"/>
        <w:jc w:val="both"/>
        <w:rPr>
          <w:rFonts w:ascii="Calibri Bold" w:hAnsi="Calibri Bold"/>
          <w:color w:val="auto"/>
        </w:rPr>
      </w:pPr>
    </w:p>
    <w:p w:rsidR="00A90A3E" w:rsidRPr="00BA08AA" w:rsidRDefault="00A90A3E">
      <w:pPr>
        <w:pStyle w:val="Body"/>
        <w:jc w:val="both"/>
        <w:rPr>
          <w:rFonts w:ascii="Calibri Bold" w:hAnsi="Calibri Bold"/>
          <w:color w:val="auto"/>
        </w:rPr>
      </w:pPr>
    </w:p>
    <w:p w:rsidR="001309AA" w:rsidRPr="00F63D8E" w:rsidRDefault="001309AA">
      <w:pPr>
        <w:pStyle w:val="Body"/>
        <w:numPr>
          <w:ilvl w:val="0"/>
          <w:numId w:val="1"/>
        </w:numPr>
        <w:ind w:hanging="240"/>
        <w:jc w:val="both"/>
        <w:rPr>
          <w:rFonts w:ascii="Calibri Bold" w:hAnsi="Calibri Bold"/>
          <w:color w:val="auto"/>
        </w:rPr>
      </w:pPr>
      <w:r w:rsidRPr="00F63D8E">
        <w:rPr>
          <w:rFonts w:ascii="Calibri Bold" w:hAnsi="Calibri Bold"/>
          <w:color w:val="auto"/>
        </w:rPr>
        <w:t>Moral Rights</w:t>
      </w:r>
    </w:p>
    <w:p w:rsidR="001309AA" w:rsidRPr="00F63D8E" w:rsidRDefault="001309AA">
      <w:pPr>
        <w:pStyle w:val="Body"/>
        <w:jc w:val="both"/>
        <w:rPr>
          <w:rFonts w:ascii="Calibri" w:hAnsi="Calibri"/>
          <w:color w:val="auto"/>
        </w:rPr>
      </w:pPr>
    </w:p>
    <w:p w:rsidR="001309AA" w:rsidRPr="00F63D8E" w:rsidRDefault="001309AA">
      <w:pPr>
        <w:pStyle w:val="Body"/>
        <w:jc w:val="both"/>
        <w:rPr>
          <w:rFonts w:ascii="Calibri" w:hAnsi="Calibri"/>
          <w:color w:val="auto"/>
        </w:rPr>
      </w:pPr>
      <w:r w:rsidRPr="00F63D8E">
        <w:rPr>
          <w:rFonts w:ascii="Calibri" w:hAnsi="Calibri"/>
          <w:color w:val="auto"/>
        </w:rPr>
        <w:t>The Licensor retains his moral rights in and to the Work.</w:t>
      </w:r>
      <w:r w:rsidRPr="00F63D8E">
        <w:rPr>
          <w:rFonts w:ascii="Calibri" w:hAnsi="Calibri"/>
          <w:color w:val="auto"/>
        </w:rPr>
        <w:br/>
      </w:r>
    </w:p>
    <w:p w:rsidR="00A90A3E" w:rsidRPr="00F63D8E" w:rsidRDefault="00A90A3E">
      <w:pPr>
        <w:pStyle w:val="Body"/>
        <w:jc w:val="both"/>
        <w:rPr>
          <w:rFonts w:ascii="Calibri" w:hAnsi="Calibri"/>
          <w:color w:val="auto"/>
        </w:rPr>
      </w:pPr>
    </w:p>
    <w:p w:rsidR="001309AA" w:rsidRPr="00F63D8E" w:rsidRDefault="001309AA">
      <w:pPr>
        <w:pStyle w:val="Body"/>
        <w:numPr>
          <w:ilvl w:val="0"/>
          <w:numId w:val="1"/>
        </w:numPr>
        <w:ind w:hanging="240"/>
        <w:jc w:val="both"/>
        <w:rPr>
          <w:rFonts w:ascii="Calibri Bold" w:hAnsi="Calibri Bold"/>
          <w:color w:val="auto"/>
        </w:rPr>
      </w:pPr>
      <w:r w:rsidRPr="00F63D8E">
        <w:rPr>
          <w:rFonts w:ascii="Calibri Bold" w:hAnsi="Calibri Bold"/>
          <w:color w:val="auto"/>
        </w:rPr>
        <w:t>Name and Likeness</w:t>
      </w:r>
    </w:p>
    <w:p w:rsidR="001309AA" w:rsidRPr="00F63D8E" w:rsidRDefault="001309AA">
      <w:pPr>
        <w:pStyle w:val="Body"/>
        <w:jc w:val="both"/>
        <w:rPr>
          <w:rFonts w:ascii="Calibri" w:hAnsi="Calibri"/>
          <w:color w:val="auto"/>
        </w:rPr>
      </w:pPr>
    </w:p>
    <w:p w:rsidR="001309AA" w:rsidRPr="00F63D8E" w:rsidRDefault="001309AA">
      <w:pPr>
        <w:pStyle w:val="Body"/>
        <w:jc w:val="both"/>
        <w:rPr>
          <w:rFonts w:ascii="Calibri" w:hAnsi="Calibri"/>
          <w:color w:val="auto"/>
        </w:rPr>
      </w:pPr>
      <w:r w:rsidRPr="00F63D8E">
        <w:rPr>
          <w:rFonts w:ascii="Calibri" w:hAnsi="Calibri"/>
          <w:color w:val="auto"/>
        </w:rPr>
        <w:t>The Licensor hereby grants to Licensee the full right to use and publish, and to permit others to use and publish, Licensor’s name, likeness and biographical material about Licensor for purposes of advertising the [Film/TV series] and Licensor’s contributions thereto.</w:t>
      </w:r>
    </w:p>
    <w:p w:rsidR="001309AA" w:rsidRDefault="001309AA">
      <w:pPr>
        <w:pStyle w:val="Body"/>
        <w:jc w:val="both"/>
        <w:rPr>
          <w:rFonts w:ascii="Calibri" w:hAnsi="Calibri"/>
          <w:color w:val="auto"/>
        </w:rPr>
      </w:pPr>
    </w:p>
    <w:p w:rsidR="00A90A3E" w:rsidRPr="00F63D8E" w:rsidRDefault="00A90A3E">
      <w:pPr>
        <w:pStyle w:val="Body"/>
        <w:jc w:val="both"/>
        <w:rPr>
          <w:rFonts w:ascii="Calibri" w:hAnsi="Calibri"/>
          <w:color w:val="auto"/>
        </w:rPr>
      </w:pPr>
    </w:p>
    <w:p w:rsidR="001309AA" w:rsidRPr="00F63D8E" w:rsidRDefault="001309AA">
      <w:pPr>
        <w:pStyle w:val="Body"/>
        <w:numPr>
          <w:ilvl w:val="0"/>
          <w:numId w:val="1"/>
        </w:numPr>
        <w:ind w:hanging="240"/>
        <w:jc w:val="both"/>
        <w:rPr>
          <w:rFonts w:ascii="Calibri Bold" w:hAnsi="Calibri Bold"/>
          <w:color w:val="auto"/>
        </w:rPr>
      </w:pPr>
      <w:r w:rsidRPr="00F63D8E">
        <w:rPr>
          <w:rFonts w:ascii="Calibri Bold" w:hAnsi="Calibri Bold"/>
          <w:color w:val="auto"/>
        </w:rPr>
        <w:t>Credits</w:t>
      </w:r>
    </w:p>
    <w:p w:rsidR="001309AA" w:rsidRPr="00F63D8E" w:rsidRDefault="001309AA">
      <w:pPr>
        <w:pStyle w:val="Body"/>
        <w:jc w:val="both"/>
        <w:rPr>
          <w:rFonts w:ascii="Calibri Bold" w:hAnsi="Calibri Bold"/>
          <w:color w:val="auto"/>
        </w:rPr>
      </w:pPr>
    </w:p>
    <w:p w:rsidR="001309AA" w:rsidRDefault="001309AA">
      <w:pPr>
        <w:pStyle w:val="Body"/>
        <w:jc w:val="both"/>
        <w:rPr>
          <w:rFonts w:ascii="Calibri Bold" w:hAnsi="Calibri Bold"/>
          <w:color w:val="auto"/>
        </w:rPr>
      </w:pPr>
      <w:r w:rsidRPr="00F63D8E">
        <w:rPr>
          <w:rFonts w:ascii="Calibri Bold" w:hAnsi="Calibri Bold"/>
          <w:color w:val="auto"/>
        </w:rPr>
        <w:t>10.1 Credit on Screen</w:t>
      </w:r>
    </w:p>
    <w:p w:rsidR="00F63D8E" w:rsidRPr="00F63D8E" w:rsidRDefault="00F63D8E">
      <w:pPr>
        <w:pStyle w:val="Body"/>
        <w:jc w:val="both"/>
        <w:rPr>
          <w:rFonts w:ascii="Calibri Bold" w:hAnsi="Calibri Bold"/>
          <w:color w:val="auto"/>
        </w:rPr>
      </w:pPr>
    </w:p>
    <w:p w:rsidR="001309AA" w:rsidRPr="00F63D8E" w:rsidRDefault="001309AA">
      <w:pPr>
        <w:pStyle w:val="Body"/>
        <w:jc w:val="both"/>
        <w:rPr>
          <w:rFonts w:ascii="Calibri" w:hAnsi="Calibri"/>
          <w:color w:val="auto"/>
        </w:rPr>
      </w:pPr>
      <w:r w:rsidRPr="00F63D8E">
        <w:rPr>
          <w:rFonts w:ascii="Calibri" w:hAnsi="Calibri"/>
          <w:color w:val="auto"/>
        </w:rPr>
        <w:t xml:space="preserve">The Licensor will receive an opening credit on the screen in the main titles and in the crawl in all positive prints of the [Film/TV series] on a separate single frame as follows:  </w:t>
      </w:r>
    </w:p>
    <w:p w:rsidR="001309AA" w:rsidRPr="00F63D8E" w:rsidRDefault="001309AA">
      <w:pPr>
        <w:pStyle w:val="Body"/>
        <w:jc w:val="both"/>
        <w:rPr>
          <w:rFonts w:ascii="Calibri" w:hAnsi="Calibri"/>
          <w:color w:val="auto"/>
        </w:rPr>
      </w:pPr>
    </w:p>
    <w:p w:rsidR="001309AA" w:rsidRPr="00F63D8E" w:rsidRDefault="001309AA">
      <w:pPr>
        <w:pStyle w:val="Body"/>
        <w:jc w:val="both"/>
        <w:rPr>
          <w:rFonts w:ascii="Calibri" w:hAnsi="Calibri"/>
          <w:color w:val="auto"/>
        </w:rPr>
      </w:pPr>
      <w:r w:rsidRPr="00F63D8E">
        <w:rPr>
          <w:rFonts w:ascii="Calibri" w:hAnsi="Calibri"/>
          <w:color w:val="auto"/>
        </w:rPr>
        <w:t xml:space="preserve">“Music by [LICENSOR’s NAME]” </w:t>
      </w:r>
    </w:p>
    <w:p w:rsidR="001309AA" w:rsidRPr="00F63D8E" w:rsidRDefault="001309AA">
      <w:pPr>
        <w:pStyle w:val="Body"/>
        <w:jc w:val="both"/>
        <w:rPr>
          <w:rFonts w:ascii="Calibri" w:hAnsi="Calibri"/>
          <w:color w:val="auto"/>
        </w:rPr>
      </w:pPr>
    </w:p>
    <w:p w:rsidR="001309AA" w:rsidRDefault="001309AA">
      <w:pPr>
        <w:pStyle w:val="Body"/>
        <w:jc w:val="both"/>
        <w:rPr>
          <w:rFonts w:ascii="Calibri" w:hAnsi="Calibri"/>
          <w:color w:val="auto"/>
        </w:rPr>
      </w:pPr>
      <w:r w:rsidRPr="00F63D8E">
        <w:rPr>
          <w:rFonts w:ascii="Calibri" w:hAnsi="Calibri"/>
          <w:color w:val="auto"/>
        </w:rPr>
        <w:t>or substa</w:t>
      </w:r>
      <w:r w:rsidR="00A90A3E">
        <w:rPr>
          <w:rFonts w:ascii="Calibri" w:hAnsi="Calibri"/>
          <w:color w:val="auto"/>
        </w:rPr>
        <w:t>n</w:t>
      </w:r>
      <w:r w:rsidRPr="00F63D8E">
        <w:rPr>
          <w:rFonts w:ascii="Calibri" w:hAnsi="Calibri"/>
          <w:color w:val="auto"/>
        </w:rPr>
        <w:t xml:space="preserve">tially similar thereto.  The size, placement and prominence of the credit shall otherwise be at Licensee’s discretion. Licensee will request distributors of the [Film/TV series] to accord the aforesaid credit. </w:t>
      </w:r>
    </w:p>
    <w:p w:rsidR="00F63D8E" w:rsidRDefault="00F63D8E">
      <w:pPr>
        <w:pStyle w:val="Body"/>
        <w:jc w:val="both"/>
        <w:rPr>
          <w:rFonts w:ascii="Calibri" w:hAnsi="Calibri"/>
          <w:color w:val="auto"/>
        </w:rPr>
      </w:pPr>
    </w:p>
    <w:p w:rsidR="00F63D8E" w:rsidRPr="00F63D8E" w:rsidRDefault="00F63D8E">
      <w:pPr>
        <w:pStyle w:val="Body"/>
        <w:jc w:val="both"/>
        <w:rPr>
          <w:rFonts w:ascii="Calibri" w:hAnsi="Calibri"/>
          <w:color w:val="auto"/>
        </w:rPr>
      </w:pPr>
    </w:p>
    <w:p w:rsidR="001309AA" w:rsidRPr="00F63D8E" w:rsidRDefault="001309AA">
      <w:pPr>
        <w:pStyle w:val="Body"/>
        <w:jc w:val="both"/>
        <w:rPr>
          <w:rFonts w:ascii="Calibri Bold" w:hAnsi="Calibri Bold"/>
          <w:color w:val="auto"/>
        </w:rPr>
      </w:pPr>
      <w:r w:rsidRPr="00F63D8E">
        <w:rPr>
          <w:rFonts w:ascii="Calibri Bold" w:hAnsi="Calibri Bold"/>
          <w:color w:val="auto"/>
        </w:rPr>
        <w:t>10.2 Credit in Advertising</w:t>
      </w:r>
    </w:p>
    <w:p w:rsidR="001309AA" w:rsidRPr="00F63D8E" w:rsidRDefault="001309AA">
      <w:pPr>
        <w:pStyle w:val="Body"/>
        <w:jc w:val="both"/>
        <w:rPr>
          <w:rFonts w:ascii="Calibri" w:hAnsi="Calibri"/>
          <w:color w:val="auto"/>
        </w:rPr>
      </w:pPr>
    </w:p>
    <w:p w:rsidR="001309AA" w:rsidRPr="00F63D8E" w:rsidRDefault="001309AA">
      <w:pPr>
        <w:pStyle w:val="Body"/>
        <w:jc w:val="both"/>
        <w:rPr>
          <w:rFonts w:ascii="Calibri" w:hAnsi="Calibri"/>
          <w:color w:val="auto"/>
        </w:rPr>
      </w:pPr>
      <w:r w:rsidRPr="00F63D8E">
        <w:rPr>
          <w:rFonts w:ascii="Calibri" w:hAnsi="Calibri"/>
          <w:color w:val="auto"/>
        </w:rPr>
        <w:t xml:space="preserve">The Licensor will receive the credit in all publicity, promotional and associated material. </w:t>
      </w:r>
    </w:p>
    <w:p w:rsidR="001309AA" w:rsidRPr="00F63D8E" w:rsidRDefault="001309AA">
      <w:pPr>
        <w:pStyle w:val="Body"/>
        <w:jc w:val="both"/>
        <w:rPr>
          <w:rFonts w:ascii="Calibri" w:hAnsi="Calibri"/>
          <w:color w:val="auto"/>
        </w:rPr>
      </w:pPr>
    </w:p>
    <w:p w:rsidR="001309AA" w:rsidRPr="00F63D8E" w:rsidRDefault="001309AA">
      <w:pPr>
        <w:pStyle w:val="Body"/>
        <w:jc w:val="both"/>
        <w:rPr>
          <w:rFonts w:ascii="Calibri" w:hAnsi="Calibri"/>
          <w:color w:val="auto"/>
        </w:rPr>
      </w:pPr>
      <w:r w:rsidRPr="00F63D8E">
        <w:rPr>
          <w:rFonts w:ascii="Calibri" w:hAnsi="Calibri"/>
          <w:color w:val="auto"/>
        </w:rPr>
        <w:t>In the event of a breach of Licensee’s obligations under this paragraph the Licensor’s sole remedy shall be to seek damages. In no such event shall Licensor be entitled to obtain any injunctive or other equitable relief for such a breach.</w:t>
      </w:r>
    </w:p>
    <w:p w:rsidR="001309AA" w:rsidRPr="00F63D8E" w:rsidRDefault="001309AA">
      <w:pPr>
        <w:pStyle w:val="Body"/>
        <w:jc w:val="both"/>
        <w:rPr>
          <w:rFonts w:ascii="Calibri Bold" w:hAnsi="Calibri Bold"/>
          <w:color w:val="auto"/>
        </w:rPr>
      </w:pPr>
    </w:p>
    <w:p w:rsidR="001309AA" w:rsidRPr="00F63D8E" w:rsidRDefault="001309AA">
      <w:pPr>
        <w:pStyle w:val="Body"/>
        <w:jc w:val="both"/>
        <w:rPr>
          <w:rFonts w:ascii="Calibri Bold" w:hAnsi="Calibri Bold"/>
          <w:color w:val="auto"/>
        </w:rPr>
      </w:pPr>
    </w:p>
    <w:p w:rsidR="001309AA" w:rsidRPr="00F63D8E" w:rsidRDefault="00BB2B2A">
      <w:pPr>
        <w:pStyle w:val="Body"/>
        <w:numPr>
          <w:ilvl w:val="0"/>
          <w:numId w:val="6"/>
        </w:numPr>
        <w:ind w:hanging="360"/>
        <w:jc w:val="both"/>
        <w:rPr>
          <w:rFonts w:ascii="Calibri Bold" w:hAnsi="Calibri Bold"/>
          <w:color w:val="auto"/>
        </w:rPr>
      </w:pPr>
      <w:r>
        <w:rPr>
          <w:rFonts w:ascii="Calibri Bold" w:hAnsi="Calibri Bold"/>
          <w:color w:val="auto"/>
        </w:rPr>
        <w:t xml:space="preserve">11. </w:t>
      </w:r>
      <w:r w:rsidR="001309AA" w:rsidRPr="00F63D8E">
        <w:rPr>
          <w:rFonts w:ascii="Calibri Bold" w:hAnsi="Calibri Bold"/>
          <w:color w:val="auto"/>
        </w:rPr>
        <w:t>Warranties and representations:</w:t>
      </w:r>
    </w:p>
    <w:p w:rsidR="001309AA" w:rsidRPr="00F63D8E" w:rsidRDefault="001309AA">
      <w:pPr>
        <w:pStyle w:val="Body"/>
        <w:jc w:val="both"/>
        <w:rPr>
          <w:rFonts w:ascii="Calibri Bold" w:hAnsi="Calibri Bold"/>
          <w:color w:val="auto"/>
        </w:rPr>
      </w:pPr>
    </w:p>
    <w:p w:rsidR="001309AA" w:rsidRPr="00F63D8E" w:rsidRDefault="001309AA">
      <w:pPr>
        <w:pStyle w:val="Body"/>
        <w:jc w:val="both"/>
        <w:rPr>
          <w:rFonts w:ascii="Calibri" w:hAnsi="Calibri"/>
          <w:color w:val="auto"/>
        </w:rPr>
      </w:pPr>
      <w:r w:rsidRPr="00F63D8E">
        <w:rPr>
          <w:rFonts w:ascii="Calibri" w:hAnsi="Calibri"/>
          <w:color w:val="auto"/>
        </w:rPr>
        <w:t>Licensor warrants and represents:</w:t>
      </w:r>
    </w:p>
    <w:p w:rsidR="001309AA" w:rsidRPr="00F63D8E" w:rsidRDefault="001309AA">
      <w:pPr>
        <w:pStyle w:val="Body"/>
        <w:jc w:val="both"/>
        <w:rPr>
          <w:rFonts w:ascii="Calibri" w:hAnsi="Calibri"/>
          <w:color w:val="auto"/>
        </w:rPr>
      </w:pPr>
    </w:p>
    <w:p w:rsidR="001309AA" w:rsidRPr="00F63D8E" w:rsidRDefault="001309AA">
      <w:pPr>
        <w:pStyle w:val="Body"/>
        <w:numPr>
          <w:ilvl w:val="0"/>
          <w:numId w:val="7"/>
        </w:numPr>
        <w:ind w:hanging="128"/>
        <w:jc w:val="both"/>
        <w:rPr>
          <w:rFonts w:ascii="Calibri" w:hAnsi="Calibri"/>
          <w:color w:val="auto"/>
        </w:rPr>
      </w:pPr>
      <w:r w:rsidRPr="00F63D8E">
        <w:rPr>
          <w:rFonts w:ascii="Calibri" w:hAnsi="Calibri"/>
          <w:color w:val="auto"/>
        </w:rPr>
        <w:t>Licensor is the sole owner of or controls all copyright, performance rights and any other rights in the Work, which shall be his original creation.</w:t>
      </w:r>
    </w:p>
    <w:p w:rsidR="001309AA" w:rsidRPr="00F63D8E" w:rsidRDefault="001309AA">
      <w:pPr>
        <w:pStyle w:val="Body"/>
        <w:numPr>
          <w:ilvl w:val="0"/>
          <w:numId w:val="7"/>
        </w:numPr>
        <w:ind w:hanging="128"/>
        <w:jc w:val="both"/>
        <w:rPr>
          <w:rFonts w:ascii="Calibri" w:hAnsi="Calibri"/>
          <w:color w:val="auto"/>
        </w:rPr>
      </w:pPr>
      <w:r w:rsidRPr="00F63D8E">
        <w:rPr>
          <w:rFonts w:ascii="Calibri" w:hAnsi="Calibri"/>
          <w:color w:val="auto"/>
        </w:rPr>
        <w:lastRenderedPageBreak/>
        <w:t>If Licensor has engaged another party to collaborate in the writing of music, lyrics or other material hereunder, Licensor will compensate such collaborator and obtain from the collaborator all rights granted to Licensee hereunder.</w:t>
      </w:r>
    </w:p>
    <w:p w:rsidR="001309AA" w:rsidRPr="00F63D8E" w:rsidRDefault="001309AA">
      <w:pPr>
        <w:pStyle w:val="Body"/>
        <w:numPr>
          <w:ilvl w:val="0"/>
          <w:numId w:val="7"/>
        </w:numPr>
        <w:ind w:hanging="128"/>
        <w:jc w:val="both"/>
        <w:rPr>
          <w:rFonts w:ascii="Calibri" w:hAnsi="Calibri"/>
          <w:color w:val="auto"/>
        </w:rPr>
      </w:pPr>
      <w:r w:rsidRPr="00F63D8E">
        <w:rPr>
          <w:rFonts w:ascii="Calibri" w:hAnsi="Calibri"/>
          <w:color w:val="auto"/>
        </w:rPr>
        <w:t>Licensor is free to enter into this Agreement and perform all of his services hereunder.</w:t>
      </w:r>
    </w:p>
    <w:p w:rsidR="001309AA" w:rsidRPr="00F63D8E" w:rsidRDefault="001309AA">
      <w:pPr>
        <w:pStyle w:val="Body"/>
        <w:numPr>
          <w:ilvl w:val="0"/>
          <w:numId w:val="7"/>
        </w:numPr>
        <w:ind w:hanging="128"/>
        <w:jc w:val="both"/>
        <w:rPr>
          <w:rFonts w:ascii="Calibri" w:hAnsi="Calibri"/>
          <w:color w:val="auto"/>
        </w:rPr>
      </w:pPr>
      <w:r w:rsidRPr="00F63D8E">
        <w:rPr>
          <w:rFonts w:ascii="Calibri" w:hAnsi="Calibri"/>
          <w:color w:val="auto"/>
        </w:rPr>
        <w:t>Licensor has the full right and authority to enter into this Agreement and to make the grant of rights herein contained.</w:t>
      </w:r>
    </w:p>
    <w:p w:rsidR="001309AA" w:rsidRPr="00F63D8E" w:rsidRDefault="001309AA">
      <w:pPr>
        <w:pStyle w:val="Body"/>
        <w:numPr>
          <w:ilvl w:val="0"/>
          <w:numId w:val="7"/>
        </w:numPr>
        <w:ind w:hanging="128"/>
        <w:jc w:val="both"/>
        <w:rPr>
          <w:rFonts w:ascii="Calibri" w:hAnsi="Calibri"/>
          <w:color w:val="auto"/>
        </w:rPr>
      </w:pPr>
      <w:r w:rsidRPr="00F63D8E">
        <w:rPr>
          <w:rFonts w:ascii="Calibri" w:hAnsi="Calibri"/>
          <w:color w:val="auto"/>
        </w:rPr>
        <w:t>Licensor has not done any act which will impair the rights conveyed hereunder or interfere with the use and enjoyment of the Work by Licensee as permitted hereunder.</w:t>
      </w:r>
    </w:p>
    <w:p w:rsidR="001309AA" w:rsidRPr="00F63D8E" w:rsidRDefault="001309AA">
      <w:pPr>
        <w:pStyle w:val="Body"/>
        <w:numPr>
          <w:ilvl w:val="0"/>
          <w:numId w:val="7"/>
        </w:numPr>
        <w:ind w:hanging="128"/>
        <w:jc w:val="both"/>
        <w:rPr>
          <w:rFonts w:ascii="Calibri" w:hAnsi="Calibri"/>
          <w:color w:val="auto"/>
        </w:rPr>
      </w:pPr>
      <w:r w:rsidRPr="00F63D8E">
        <w:rPr>
          <w:rFonts w:ascii="Calibri" w:hAnsi="Calibri"/>
          <w:color w:val="auto"/>
        </w:rPr>
        <w:t>The Work is not taken from or based upon any other work and do not infringe the copyright or any other rights of any person, firm or corporation and that Licensee’s use of the Work hereunder will be free and clear of any claims of third parties for any further compensation.</w:t>
      </w:r>
    </w:p>
    <w:p w:rsidR="001309AA" w:rsidRPr="00F63D8E" w:rsidRDefault="001309AA">
      <w:pPr>
        <w:pStyle w:val="Body"/>
        <w:jc w:val="both"/>
        <w:rPr>
          <w:rFonts w:ascii="Calibri" w:hAnsi="Calibri"/>
          <w:color w:val="auto"/>
        </w:rPr>
      </w:pPr>
    </w:p>
    <w:p w:rsidR="001309AA" w:rsidRPr="00F63D8E" w:rsidRDefault="001309AA">
      <w:pPr>
        <w:pStyle w:val="Body"/>
        <w:jc w:val="both"/>
        <w:rPr>
          <w:rFonts w:ascii="Calibri" w:hAnsi="Calibri"/>
          <w:color w:val="auto"/>
        </w:rPr>
      </w:pPr>
    </w:p>
    <w:p w:rsidR="001309AA" w:rsidRPr="00F63D8E" w:rsidRDefault="001309AA">
      <w:pPr>
        <w:pStyle w:val="Body"/>
        <w:jc w:val="both"/>
        <w:rPr>
          <w:rFonts w:ascii="Calibri Bold" w:hAnsi="Calibri Bold"/>
          <w:color w:val="auto"/>
        </w:rPr>
      </w:pPr>
      <w:r w:rsidRPr="00F63D8E">
        <w:rPr>
          <w:rFonts w:ascii="Calibri Bold" w:hAnsi="Calibri Bold"/>
          <w:color w:val="auto"/>
        </w:rPr>
        <w:t>12. Indemnification:</w:t>
      </w:r>
    </w:p>
    <w:p w:rsidR="001309AA" w:rsidRPr="00F63D8E" w:rsidRDefault="001309AA">
      <w:pPr>
        <w:pStyle w:val="Body"/>
        <w:jc w:val="both"/>
        <w:rPr>
          <w:rFonts w:ascii="Calibri" w:hAnsi="Calibri"/>
          <w:color w:val="auto"/>
        </w:rPr>
      </w:pPr>
    </w:p>
    <w:p w:rsidR="001309AA" w:rsidRPr="00F63D8E" w:rsidRDefault="00A90A3E">
      <w:pPr>
        <w:pStyle w:val="Body"/>
        <w:jc w:val="both"/>
        <w:rPr>
          <w:rFonts w:ascii="Calibri" w:hAnsi="Calibri"/>
          <w:color w:val="auto"/>
        </w:rPr>
      </w:pPr>
      <w:r>
        <w:rPr>
          <w:rFonts w:ascii="Calibri" w:hAnsi="Calibri"/>
          <w:color w:val="auto"/>
        </w:rPr>
        <w:t xml:space="preserve">Mutual </w:t>
      </w:r>
      <w:r w:rsidR="001309AA" w:rsidRPr="00F63D8E">
        <w:rPr>
          <w:rFonts w:ascii="Calibri" w:hAnsi="Calibri"/>
          <w:color w:val="auto"/>
        </w:rPr>
        <w:t>Indemnity. Both Parties mutually undertake to indemnify and hold the other one harmless from and against any and all claims, damages, liabilities, costs and expenses, including legal fees (collectively “Claims”), which the one Party may suffer or incur by reason of the other Party’s breach of any of his warranties, representations and agreements contained in this Agreement.  In the event of any such Claim arising, the Parties will provide each other full details, within reasonable time, and shall not settle any such matter without first consulting the other Party.</w:t>
      </w:r>
    </w:p>
    <w:p w:rsidR="001309AA" w:rsidRDefault="001309AA">
      <w:pPr>
        <w:pStyle w:val="Body"/>
        <w:jc w:val="both"/>
        <w:rPr>
          <w:rFonts w:ascii="Calibri" w:hAnsi="Calibri"/>
          <w:color w:val="auto"/>
        </w:rPr>
      </w:pPr>
    </w:p>
    <w:p w:rsidR="00582A45" w:rsidRPr="00F63D8E" w:rsidRDefault="00582A45">
      <w:pPr>
        <w:pStyle w:val="Body"/>
        <w:jc w:val="both"/>
        <w:rPr>
          <w:rFonts w:ascii="Calibri" w:hAnsi="Calibri"/>
          <w:color w:val="auto"/>
        </w:rPr>
      </w:pPr>
    </w:p>
    <w:p w:rsidR="001309AA" w:rsidRPr="00F63D8E" w:rsidRDefault="001309AA">
      <w:pPr>
        <w:pStyle w:val="Body"/>
        <w:jc w:val="both"/>
        <w:rPr>
          <w:rFonts w:ascii="Calibri Bold" w:hAnsi="Calibri Bold"/>
          <w:color w:val="auto"/>
        </w:rPr>
      </w:pPr>
      <w:r w:rsidRPr="00F63D8E">
        <w:rPr>
          <w:rFonts w:ascii="Calibri Bold" w:hAnsi="Calibri Bold"/>
          <w:color w:val="auto"/>
        </w:rPr>
        <w:t>13. Notices</w:t>
      </w:r>
    </w:p>
    <w:p w:rsidR="001309AA" w:rsidRPr="00F63D8E" w:rsidRDefault="001309AA">
      <w:pPr>
        <w:pStyle w:val="Body"/>
        <w:jc w:val="both"/>
        <w:rPr>
          <w:rFonts w:ascii="Calibri" w:hAnsi="Calibri"/>
          <w:color w:val="auto"/>
        </w:rPr>
      </w:pPr>
    </w:p>
    <w:p w:rsidR="001309AA" w:rsidRPr="00F63D8E" w:rsidRDefault="001309AA">
      <w:pPr>
        <w:pStyle w:val="Body"/>
        <w:jc w:val="both"/>
        <w:rPr>
          <w:rFonts w:ascii="Calibri" w:hAnsi="Calibri"/>
          <w:color w:val="auto"/>
        </w:rPr>
      </w:pPr>
      <w:r w:rsidRPr="00F63D8E">
        <w:rPr>
          <w:rFonts w:ascii="Calibri" w:hAnsi="Calibri"/>
          <w:color w:val="auto"/>
        </w:rPr>
        <w:t>Any notification or written communication required by or contemplated under the terms of this Agreement shall be in writing and shall deemed to be delivered if transmitted via email at the email addresses listed below, except for any notice of rescission of this Agreement which shall be in writing and sent by Certified Mail, Return Receipt Requested and shall be deemed to have been delivered 5 business days after the date of mailing email addresses for such notices shall be:</w:t>
      </w:r>
    </w:p>
    <w:p w:rsidR="001309AA" w:rsidRPr="00F63D8E" w:rsidRDefault="001309AA">
      <w:pPr>
        <w:pStyle w:val="Body"/>
        <w:jc w:val="both"/>
        <w:rPr>
          <w:rFonts w:ascii="Calibri" w:hAnsi="Calibri"/>
          <w:color w:val="auto"/>
        </w:rPr>
      </w:pPr>
    </w:p>
    <w:p w:rsidR="001309AA" w:rsidRPr="00F63D8E" w:rsidRDefault="001309AA">
      <w:pPr>
        <w:pStyle w:val="Body"/>
        <w:jc w:val="both"/>
        <w:rPr>
          <w:rFonts w:ascii="Calibri" w:hAnsi="Calibri"/>
          <w:color w:val="auto"/>
        </w:rPr>
      </w:pPr>
      <w:r w:rsidRPr="00F63D8E">
        <w:rPr>
          <w:rFonts w:ascii="Calibri" w:hAnsi="Calibri"/>
          <w:color w:val="auto"/>
        </w:rPr>
        <w:tab/>
        <w:t xml:space="preserve">If to Licensor: </w:t>
      </w:r>
      <w:r w:rsidRPr="00F63D8E">
        <w:rPr>
          <w:rFonts w:ascii="Calibri" w:hAnsi="Calibri"/>
          <w:color w:val="auto"/>
        </w:rPr>
        <w:tab/>
        <w:t>[EMAIL ADDRESS]</w:t>
      </w:r>
    </w:p>
    <w:p w:rsidR="001309AA" w:rsidRPr="00F63D8E" w:rsidRDefault="001309AA">
      <w:pPr>
        <w:pStyle w:val="Body"/>
        <w:jc w:val="both"/>
        <w:rPr>
          <w:rFonts w:ascii="Calibri" w:hAnsi="Calibri"/>
          <w:color w:val="auto"/>
        </w:rPr>
      </w:pPr>
      <w:r w:rsidRPr="00F63D8E">
        <w:rPr>
          <w:rFonts w:ascii="Calibri" w:hAnsi="Calibri"/>
          <w:color w:val="auto"/>
        </w:rPr>
        <w:tab/>
        <w:t>If to Licensee:</w:t>
      </w:r>
      <w:r w:rsidRPr="00F63D8E">
        <w:rPr>
          <w:rFonts w:ascii="Calibri" w:hAnsi="Calibri"/>
          <w:color w:val="auto"/>
        </w:rPr>
        <w:tab/>
        <w:t>[EMAIL ADDRESS]</w:t>
      </w:r>
    </w:p>
    <w:p w:rsidR="001309AA" w:rsidRDefault="001309AA">
      <w:pPr>
        <w:pStyle w:val="Body"/>
        <w:jc w:val="both"/>
        <w:rPr>
          <w:rFonts w:ascii="Calibri Bold" w:hAnsi="Calibri Bold"/>
          <w:color w:val="auto"/>
        </w:rPr>
      </w:pPr>
    </w:p>
    <w:p w:rsidR="00A90A3E" w:rsidRPr="00F63D8E" w:rsidRDefault="00A90A3E">
      <w:pPr>
        <w:pStyle w:val="Body"/>
        <w:jc w:val="both"/>
        <w:rPr>
          <w:rFonts w:ascii="Calibri Bold" w:hAnsi="Calibri Bold"/>
          <w:color w:val="auto"/>
        </w:rPr>
      </w:pPr>
    </w:p>
    <w:p w:rsidR="001309AA" w:rsidRPr="00F63D8E" w:rsidRDefault="001309AA">
      <w:pPr>
        <w:pStyle w:val="Body"/>
        <w:jc w:val="both"/>
        <w:rPr>
          <w:rFonts w:ascii="Calibri Bold" w:hAnsi="Calibri Bold"/>
          <w:color w:val="auto"/>
        </w:rPr>
      </w:pPr>
      <w:r w:rsidRPr="00F63D8E">
        <w:rPr>
          <w:rFonts w:ascii="Calibri Bold" w:hAnsi="Calibri Bold"/>
          <w:color w:val="auto"/>
        </w:rPr>
        <w:t>14. No Assignment</w:t>
      </w:r>
    </w:p>
    <w:p w:rsidR="001309AA" w:rsidRPr="00F63D8E" w:rsidRDefault="001309AA">
      <w:pPr>
        <w:pStyle w:val="Body"/>
        <w:jc w:val="both"/>
        <w:rPr>
          <w:rFonts w:ascii="Calibri" w:hAnsi="Calibri"/>
          <w:color w:val="auto"/>
        </w:rPr>
      </w:pPr>
    </w:p>
    <w:p w:rsidR="001309AA" w:rsidRPr="00F63D8E" w:rsidRDefault="001309AA">
      <w:pPr>
        <w:pStyle w:val="Body"/>
        <w:jc w:val="both"/>
        <w:rPr>
          <w:rFonts w:ascii="Calibri" w:hAnsi="Calibri"/>
          <w:color w:val="auto"/>
        </w:rPr>
      </w:pPr>
      <w:r w:rsidRPr="00F63D8E">
        <w:rPr>
          <w:rFonts w:ascii="Calibri" w:hAnsi="Calibri"/>
          <w:color w:val="auto"/>
        </w:rPr>
        <w:t>Neither this Agreement nor any right, interest duty or obligation hereunder may be assigned</w:t>
      </w:r>
      <w:r w:rsidR="008F3A61" w:rsidRPr="00F63D8E">
        <w:rPr>
          <w:rFonts w:ascii="Calibri" w:hAnsi="Calibri"/>
          <w:color w:val="auto"/>
        </w:rPr>
        <w:t xml:space="preserve">, transferred </w:t>
      </w:r>
      <w:r w:rsidRPr="00F63D8E">
        <w:rPr>
          <w:rFonts w:ascii="Calibri" w:hAnsi="Calibri"/>
          <w:color w:val="auto"/>
        </w:rPr>
        <w:t>or sub-licensed by the Licensee hereto without a prior written consent of the Licensor.</w:t>
      </w:r>
    </w:p>
    <w:p w:rsidR="001309AA" w:rsidRDefault="001309AA">
      <w:pPr>
        <w:pStyle w:val="Body"/>
        <w:jc w:val="both"/>
        <w:rPr>
          <w:rFonts w:ascii="Calibri" w:hAnsi="Calibri"/>
          <w:color w:val="auto"/>
        </w:rPr>
      </w:pPr>
    </w:p>
    <w:p w:rsidR="00A90A3E" w:rsidRPr="00F63D8E" w:rsidRDefault="00A90A3E">
      <w:pPr>
        <w:pStyle w:val="Body"/>
        <w:jc w:val="both"/>
        <w:rPr>
          <w:rFonts w:ascii="Calibri" w:hAnsi="Calibri"/>
          <w:color w:val="auto"/>
        </w:rPr>
      </w:pPr>
    </w:p>
    <w:p w:rsidR="00FD230C" w:rsidRDefault="001309AA">
      <w:pPr>
        <w:pStyle w:val="Body"/>
        <w:jc w:val="both"/>
        <w:rPr>
          <w:rFonts w:ascii="Calibri Bold" w:hAnsi="Calibri Bold"/>
          <w:b/>
          <w:color w:val="auto"/>
        </w:rPr>
      </w:pPr>
      <w:r w:rsidRPr="00F63D8E">
        <w:rPr>
          <w:rFonts w:ascii="Calibri Bold" w:hAnsi="Calibri Bold"/>
          <w:b/>
          <w:color w:val="auto"/>
        </w:rPr>
        <w:lastRenderedPageBreak/>
        <w:t xml:space="preserve">15. </w:t>
      </w:r>
      <w:r w:rsidR="00FD230C" w:rsidRPr="00F63D8E">
        <w:rPr>
          <w:rFonts w:ascii="Calibri Bold" w:hAnsi="Calibri Bold"/>
          <w:b/>
          <w:color w:val="auto"/>
        </w:rPr>
        <w:t>Force Majeure</w:t>
      </w:r>
    </w:p>
    <w:p w:rsidR="00F63D8E" w:rsidRPr="00F63D8E" w:rsidRDefault="00F63D8E">
      <w:pPr>
        <w:pStyle w:val="Body"/>
        <w:jc w:val="both"/>
        <w:rPr>
          <w:rFonts w:ascii="Calibri Bold" w:hAnsi="Calibri Bold"/>
          <w:b/>
          <w:color w:val="auto"/>
        </w:rPr>
      </w:pPr>
    </w:p>
    <w:p w:rsidR="00FD230C" w:rsidRPr="000751E9" w:rsidRDefault="00FD230C">
      <w:pPr>
        <w:pStyle w:val="Body"/>
        <w:jc w:val="both"/>
        <w:rPr>
          <w:rFonts w:ascii="Calibri" w:hAnsi="Calibri" w:cs="Calibri"/>
          <w:color w:val="auto"/>
        </w:rPr>
      </w:pPr>
      <w:r w:rsidRPr="000751E9">
        <w:rPr>
          <w:rFonts w:ascii="Calibri" w:hAnsi="Calibri" w:cs="Calibri"/>
          <w:color w:val="auto"/>
        </w:rPr>
        <w:t>Neither party shall be liable in damages or have the right to terminate this Agreement for any delay or default in performing hereunder if such delay or default is caused by conditions beyond its control including, but not limited to</w:t>
      </w:r>
      <w:r w:rsidR="00485569" w:rsidRPr="000751E9">
        <w:rPr>
          <w:rFonts w:ascii="Calibri" w:hAnsi="Calibri" w:cs="Calibri"/>
          <w:color w:val="auto"/>
        </w:rPr>
        <w:t xml:space="preserve"> war, industrial action, floods, and/or any other cause beyond the reasonable control of the party whose performance is affected.</w:t>
      </w:r>
    </w:p>
    <w:p w:rsidR="00FD230C" w:rsidRDefault="00FD230C">
      <w:pPr>
        <w:pStyle w:val="Body"/>
        <w:jc w:val="both"/>
        <w:rPr>
          <w:rFonts w:ascii="Calibri Bold" w:hAnsi="Calibri Bold"/>
          <w:color w:val="auto"/>
        </w:rPr>
      </w:pPr>
    </w:p>
    <w:p w:rsidR="00A90A3E" w:rsidRDefault="00A90A3E">
      <w:pPr>
        <w:pStyle w:val="Body"/>
        <w:jc w:val="both"/>
        <w:rPr>
          <w:rFonts w:ascii="Calibri Bold" w:hAnsi="Calibri Bold"/>
          <w:color w:val="auto"/>
        </w:rPr>
      </w:pPr>
    </w:p>
    <w:p w:rsidR="001309AA" w:rsidRPr="00F63D8E" w:rsidRDefault="00FD230C">
      <w:pPr>
        <w:pStyle w:val="Body"/>
        <w:jc w:val="both"/>
        <w:rPr>
          <w:rFonts w:ascii="Calibri Bold" w:hAnsi="Calibri Bold"/>
          <w:color w:val="auto"/>
        </w:rPr>
      </w:pPr>
      <w:r w:rsidRPr="00F63D8E">
        <w:rPr>
          <w:rFonts w:ascii="Calibri Bold" w:hAnsi="Calibri Bold"/>
          <w:color w:val="auto"/>
        </w:rPr>
        <w:t xml:space="preserve">16. </w:t>
      </w:r>
      <w:r w:rsidR="001309AA" w:rsidRPr="00F63D8E">
        <w:rPr>
          <w:rFonts w:ascii="Calibri Bold" w:hAnsi="Calibri Bold"/>
          <w:color w:val="auto"/>
        </w:rPr>
        <w:t>Governing Law</w:t>
      </w:r>
      <w:r w:rsidR="008F3A61" w:rsidRPr="00F63D8E">
        <w:rPr>
          <w:rFonts w:ascii="Calibri Bold" w:hAnsi="Calibri Bold"/>
          <w:color w:val="auto"/>
        </w:rPr>
        <w:t xml:space="preserve"> and Jurisdiction</w:t>
      </w:r>
    </w:p>
    <w:p w:rsidR="001309AA" w:rsidRPr="00F63D8E" w:rsidRDefault="001309AA">
      <w:pPr>
        <w:pStyle w:val="Body"/>
        <w:jc w:val="both"/>
        <w:rPr>
          <w:rFonts w:ascii="Calibri" w:hAnsi="Calibri"/>
          <w:color w:val="auto"/>
        </w:rPr>
      </w:pPr>
    </w:p>
    <w:p w:rsidR="001309AA" w:rsidRPr="00F63D8E" w:rsidRDefault="001309AA">
      <w:pPr>
        <w:pStyle w:val="Body"/>
        <w:jc w:val="both"/>
        <w:rPr>
          <w:rFonts w:ascii="Calibri" w:hAnsi="Calibri"/>
          <w:color w:val="auto"/>
        </w:rPr>
      </w:pPr>
      <w:r w:rsidRPr="00F63D8E">
        <w:rPr>
          <w:rFonts w:ascii="Calibri" w:hAnsi="Calibri"/>
          <w:color w:val="auto"/>
        </w:rPr>
        <w:t xml:space="preserve">This Agreement shall be governed by and construed in accordance with the laws of Iceland and </w:t>
      </w:r>
      <w:r w:rsidR="008F3A61" w:rsidRPr="00F63D8E">
        <w:rPr>
          <w:rFonts w:ascii="Calibri" w:hAnsi="Calibri"/>
          <w:color w:val="auto"/>
        </w:rPr>
        <w:t>the Parties to this Agreement agree to submit all disputes arising under this Agreement to the exclusive jurisdiction of the courts of Iceland.</w:t>
      </w:r>
    </w:p>
    <w:p w:rsidR="001309AA" w:rsidRDefault="001309AA">
      <w:pPr>
        <w:pStyle w:val="Body"/>
        <w:jc w:val="both"/>
        <w:rPr>
          <w:rFonts w:ascii="Calibri Bold" w:hAnsi="Calibri Bold"/>
          <w:color w:val="auto"/>
        </w:rPr>
      </w:pPr>
    </w:p>
    <w:p w:rsidR="00A90A3E" w:rsidRPr="00F63D8E" w:rsidRDefault="00A90A3E">
      <w:pPr>
        <w:pStyle w:val="Body"/>
        <w:jc w:val="both"/>
        <w:rPr>
          <w:rFonts w:ascii="Calibri Bold" w:hAnsi="Calibri Bold"/>
          <w:color w:val="auto"/>
        </w:rPr>
      </w:pPr>
    </w:p>
    <w:p w:rsidR="001309AA" w:rsidRPr="00F63D8E" w:rsidRDefault="001309AA">
      <w:pPr>
        <w:pStyle w:val="Body"/>
        <w:jc w:val="both"/>
        <w:rPr>
          <w:rFonts w:ascii="Calibri Bold" w:hAnsi="Calibri Bold"/>
          <w:color w:val="auto"/>
        </w:rPr>
      </w:pPr>
      <w:r w:rsidRPr="00F63D8E">
        <w:rPr>
          <w:rFonts w:ascii="Calibri Bold" w:hAnsi="Calibri Bold"/>
          <w:color w:val="auto"/>
        </w:rPr>
        <w:t>1</w:t>
      </w:r>
      <w:r w:rsidR="00FD230C" w:rsidRPr="00F63D8E">
        <w:rPr>
          <w:rFonts w:ascii="Calibri Bold" w:hAnsi="Calibri Bold"/>
          <w:color w:val="auto"/>
        </w:rPr>
        <w:t xml:space="preserve">7. </w:t>
      </w:r>
      <w:r w:rsidRPr="00F63D8E">
        <w:rPr>
          <w:rFonts w:ascii="Calibri Bold" w:hAnsi="Calibri Bold"/>
          <w:color w:val="auto"/>
        </w:rPr>
        <w:t>Miscellaneous</w:t>
      </w:r>
    </w:p>
    <w:p w:rsidR="001309AA" w:rsidRPr="00F63D8E" w:rsidRDefault="001309AA">
      <w:pPr>
        <w:pStyle w:val="Body"/>
        <w:jc w:val="both"/>
        <w:rPr>
          <w:rFonts w:ascii="Calibri" w:hAnsi="Calibri"/>
          <w:color w:val="auto"/>
        </w:rPr>
      </w:pPr>
    </w:p>
    <w:p w:rsidR="001309AA" w:rsidRPr="00F63D8E" w:rsidRDefault="001309AA">
      <w:pPr>
        <w:pStyle w:val="Body"/>
        <w:jc w:val="both"/>
        <w:rPr>
          <w:rFonts w:ascii="Calibri" w:hAnsi="Calibri"/>
          <w:color w:val="auto"/>
        </w:rPr>
      </w:pPr>
      <w:r w:rsidRPr="00F63D8E">
        <w:rPr>
          <w:rFonts w:ascii="Calibri" w:hAnsi="Calibri"/>
          <w:color w:val="auto"/>
        </w:rPr>
        <w:t xml:space="preserve">This Agreement contains the entire agreement and understanding of the parties with respect to the subject matter hereof and </w:t>
      </w:r>
      <w:r w:rsidR="00A90A3E" w:rsidRPr="00F63D8E">
        <w:rPr>
          <w:rFonts w:ascii="Calibri" w:hAnsi="Calibri"/>
          <w:color w:val="auto"/>
        </w:rPr>
        <w:t>supersedes</w:t>
      </w:r>
      <w:r w:rsidRPr="00F63D8E">
        <w:rPr>
          <w:rFonts w:ascii="Calibri" w:hAnsi="Calibri"/>
          <w:color w:val="auto"/>
        </w:rPr>
        <w:t xml:space="preserve"> and replaces all prior discussions, agreements, proposals, understandings, whether orally or in writing, between the parties related to the subject matter of this Agreement.  This Agreement may be changed, modified or amended only in a written agreement that is duly executed by authorized representatives of the parties. If any </w:t>
      </w:r>
      <w:r w:rsidR="00A90A3E" w:rsidRPr="00F63D8E">
        <w:rPr>
          <w:rFonts w:ascii="Calibri" w:hAnsi="Calibri"/>
          <w:color w:val="auto"/>
        </w:rPr>
        <w:t>provisions hereof are</w:t>
      </w:r>
      <w:r w:rsidRPr="00F63D8E">
        <w:rPr>
          <w:rFonts w:ascii="Calibri" w:hAnsi="Calibri"/>
          <w:color w:val="auto"/>
        </w:rPr>
        <w:t xml:space="preserve"> deemed to be illegal or unenforceable by a court of competent jurisdiction, the enforceability of effectiveness of the remainder of the Agreement shall not be </w:t>
      </w:r>
      <w:r w:rsidR="00A90A3E" w:rsidRPr="00F63D8E">
        <w:rPr>
          <w:rFonts w:ascii="Calibri" w:hAnsi="Calibri"/>
          <w:color w:val="auto"/>
        </w:rPr>
        <w:t>affected</w:t>
      </w:r>
      <w:r w:rsidRPr="00F63D8E">
        <w:rPr>
          <w:rFonts w:ascii="Calibri" w:hAnsi="Calibri"/>
          <w:color w:val="auto"/>
        </w:rPr>
        <w:t xml:space="preserve"> and this Agreement shall be enforceable without reference to the unenforceable provision.  No party’s waiver of any breach or accommodation to the other party shall be deemed to be a waiver of any subsequent breach.</w:t>
      </w:r>
    </w:p>
    <w:p w:rsidR="001309AA" w:rsidRPr="00F63D8E" w:rsidRDefault="001309AA">
      <w:pPr>
        <w:pStyle w:val="Body"/>
        <w:jc w:val="both"/>
        <w:rPr>
          <w:rFonts w:ascii="Calibri" w:hAnsi="Calibri"/>
          <w:color w:val="auto"/>
        </w:rPr>
      </w:pPr>
    </w:p>
    <w:p w:rsidR="001309AA" w:rsidRPr="00F63D8E" w:rsidRDefault="001309AA">
      <w:pPr>
        <w:pStyle w:val="Body"/>
        <w:jc w:val="both"/>
        <w:rPr>
          <w:rFonts w:ascii="Calibri" w:hAnsi="Calibri"/>
          <w:color w:val="auto"/>
        </w:rPr>
      </w:pPr>
    </w:p>
    <w:p w:rsidR="001309AA" w:rsidRPr="00F63D8E" w:rsidRDefault="001309AA">
      <w:pPr>
        <w:pStyle w:val="Body"/>
        <w:jc w:val="both"/>
        <w:rPr>
          <w:rFonts w:ascii="Calibri" w:hAnsi="Calibri"/>
          <w:color w:val="auto"/>
        </w:rPr>
      </w:pPr>
    </w:p>
    <w:p w:rsidR="001309AA" w:rsidRPr="00F63D8E" w:rsidRDefault="001309AA">
      <w:pPr>
        <w:pStyle w:val="Body"/>
        <w:jc w:val="both"/>
        <w:rPr>
          <w:rFonts w:ascii="Calibri" w:hAnsi="Calibri"/>
          <w:color w:val="auto"/>
        </w:rPr>
      </w:pPr>
      <w:r w:rsidRPr="00F63D8E">
        <w:rPr>
          <w:rFonts w:ascii="Calibri" w:hAnsi="Calibri"/>
          <w:color w:val="auto"/>
        </w:rPr>
        <w:t>IN WITNESS HEREOF, the parties have executed this Agreement of the dates set forth first above, with full knowledge of its content and significance and intending to be legally bound by the terms hereof.</w:t>
      </w:r>
    </w:p>
    <w:p w:rsidR="001309AA" w:rsidRPr="00F63D8E" w:rsidRDefault="001309AA">
      <w:pPr>
        <w:pStyle w:val="Body"/>
        <w:jc w:val="both"/>
        <w:rPr>
          <w:rFonts w:ascii="Calibri" w:hAnsi="Calibri"/>
          <w:color w:val="auto"/>
        </w:rPr>
      </w:pPr>
    </w:p>
    <w:p w:rsidR="001309AA" w:rsidRPr="00F63D8E" w:rsidRDefault="001309AA">
      <w:pPr>
        <w:pStyle w:val="Body"/>
        <w:jc w:val="both"/>
        <w:rPr>
          <w:rFonts w:ascii="Calibri" w:hAnsi="Calibri"/>
          <w:color w:val="auto"/>
        </w:rPr>
      </w:pPr>
    </w:p>
    <w:p w:rsidR="001309AA" w:rsidRPr="00F63D8E" w:rsidRDefault="001309AA">
      <w:pPr>
        <w:pStyle w:val="Body"/>
        <w:jc w:val="both"/>
        <w:rPr>
          <w:rFonts w:ascii="Calibri" w:hAnsi="Calibri"/>
          <w:color w:val="auto"/>
        </w:rPr>
      </w:pPr>
    </w:p>
    <w:p w:rsidR="001309AA" w:rsidRPr="00F63D8E" w:rsidRDefault="001309AA">
      <w:pPr>
        <w:pStyle w:val="Body"/>
        <w:jc w:val="both"/>
        <w:rPr>
          <w:rFonts w:ascii="Calibri" w:hAnsi="Calibri"/>
          <w:color w:val="auto"/>
        </w:rPr>
      </w:pPr>
      <w:r w:rsidRPr="00F63D8E">
        <w:rPr>
          <w:rFonts w:ascii="Calibri" w:hAnsi="Calibri"/>
          <w:color w:val="auto"/>
        </w:rPr>
        <w:t>LICENSOR</w:t>
      </w:r>
      <w:r w:rsidRPr="00F63D8E">
        <w:rPr>
          <w:rFonts w:ascii="Calibri" w:hAnsi="Calibri"/>
          <w:color w:val="auto"/>
        </w:rPr>
        <w:tab/>
      </w:r>
      <w:r w:rsidRPr="00F63D8E">
        <w:rPr>
          <w:rFonts w:ascii="Calibri" w:hAnsi="Calibri"/>
          <w:color w:val="auto"/>
        </w:rPr>
        <w:tab/>
      </w:r>
      <w:r w:rsidRPr="00F63D8E">
        <w:rPr>
          <w:rFonts w:ascii="Calibri" w:hAnsi="Calibri"/>
          <w:color w:val="auto"/>
        </w:rPr>
        <w:tab/>
      </w:r>
      <w:r w:rsidRPr="00F63D8E">
        <w:rPr>
          <w:rFonts w:ascii="Calibri" w:hAnsi="Calibri"/>
          <w:color w:val="auto"/>
        </w:rPr>
        <w:tab/>
      </w:r>
      <w:r w:rsidRPr="00F63D8E">
        <w:rPr>
          <w:rFonts w:ascii="Calibri" w:hAnsi="Calibri"/>
          <w:color w:val="auto"/>
        </w:rPr>
        <w:tab/>
      </w:r>
      <w:r w:rsidRPr="00F63D8E">
        <w:rPr>
          <w:rFonts w:ascii="Calibri" w:hAnsi="Calibri"/>
          <w:color w:val="auto"/>
        </w:rPr>
        <w:tab/>
      </w:r>
      <w:r w:rsidRPr="00F63D8E">
        <w:rPr>
          <w:rFonts w:ascii="Calibri" w:hAnsi="Calibri"/>
          <w:color w:val="auto"/>
        </w:rPr>
        <w:tab/>
      </w:r>
      <w:r w:rsidRPr="00F63D8E">
        <w:rPr>
          <w:rFonts w:ascii="Calibri" w:hAnsi="Calibri"/>
          <w:color w:val="auto"/>
        </w:rPr>
        <w:tab/>
        <w:t>LICENSEE</w:t>
      </w:r>
    </w:p>
    <w:p w:rsidR="001309AA" w:rsidRPr="00F63D8E" w:rsidRDefault="001309AA">
      <w:pPr>
        <w:pStyle w:val="Body"/>
        <w:jc w:val="both"/>
        <w:rPr>
          <w:rFonts w:ascii="Calibri" w:hAnsi="Calibri"/>
          <w:color w:val="auto"/>
        </w:rPr>
      </w:pPr>
    </w:p>
    <w:p w:rsidR="001309AA" w:rsidRPr="00F63D8E" w:rsidRDefault="001309AA">
      <w:pPr>
        <w:pStyle w:val="Body"/>
        <w:jc w:val="both"/>
        <w:rPr>
          <w:rFonts w:ascii="Calibri" w:hAnsi="Calibri"/>
          <w:color w:val="auto"/>
        </w:rPr>
      </w:pPr>
      <w:r w:rsidRPr="00F63D8E">
        <w:rPr>
          <w:rFonts w:ascii="Calibri" w:hAnsi="Calibri"/>
          <w:color w:val="auto"/>
        </w:rPr>
        <w:t>___________________</w:t>
      </w:r>
      <w:r w:rsidRPr="00F63D8E">
        <w:rPr>
          <w:rFonts w:ascii="Calibri" w:hAnsi="Calibri"/>
          <w:color w:val="auto"/>
        </w:rPr>
        <w:tab/>
      </w:r>
      <w:r w:rsidRPr="00F63D8E">
        <w:rPr>
          <w:rFonts w:ascii="Calibri" w:hAnsi="Calibri"/>
          <w:color w:val="auto"/>
        </w:rPr>
        <w:tab/>
      </w:r>
      <w:r w:rsidRPr="00F63D8E">
        <w:rPr>
          <w:rFonts w:ascii="Calibri" w:hAnsi="Calibri"/>
          <w:color w:val="auto"/>
        </w:rPr>
        <w:tab/>
      </w:r>
      <w:r w:rsidRPr="00F63D8E">
        <w:rPr>
          <w:rFonts w:ascii="Calibri" w:hAnsi="Calibri"/>
          <w:color w:val="auto"/>
        </w:rPr>
        <w:tab/>
      </w:r>
      <w:r w:rsidRPr="00F63D8E">
        <w:rPr>
          <w:rFonts w:ascii="Calibri" w:hAnsi="Calibri"/>
          <w:color w:val="auto"/>
        </w:rPr>
        <w:tab/>
      </w:r>
      <w:r w:rsidRPr="00F63D8E">
        <w:rPr>
          <w:rFonts w:ascii="Calibri" w:hAnsi="Calibri"/>
          <w:color w:val="auto"/>
        </w:rPr>
        <w:tab/>
        <w:t>____________________</w:t>
      </w:r>
    </w:p>
    <w:p w:rsidR="001309AA" w:rsidRPr="00F63D8E" w:rsidRDefault="001309AA">
      <w:pPr>
        <w:pStyle w:val="Body"/>
        <w:jc w:val="both"/>
        <w:rPr>
          <w:rFonts w:ascii="Calibri" w:hAnsi="Calibri"/>
          <w:color w:val="auto"/>
        </w:rPr>
      </w:pPr>
      <w:r w:rsidRPr="00F63D8E">
        <w:rPr>
          <w:rFonts w:ascii="Calibri" w:hAnsi="Calibri"/>
          <w:color w:val="auto"/>
        </w:rPr>
        <w:t>Authorized signature</w:t>
      </w:r>
      <w:r w:rsidRPr="00F63D8E">
        <w:rPr>
          <w:rFonts w:ascii="Calibri" w:hAnsi="Calibri"/>
          <w:color w:val="auto"/>
        </w:rPr>
        <w:tab/>
      </w:r>
      <w:r w:rsidRPr="00F63D8E">
        <w:rPr>
          <w:rFonts w:ascii="Calibri" w:hAnsi="Calibri"/>
          <w:color w:val="auto"/>
        </w:rPr>
        <w:tab/>
      </w:r>
      <w:r w:rsidRPr="00F63D8E">
        <w:rPr>
          <w:rFonts w:ascii="Calibri" w:hAnsi="Calibri"/>
          <w:color w:val="auto"/>
        </w:rPr>
        <w:tab/>
      </w:r>
      <w:r w:rsidRPr="00F63D8E">
        <w:rPr>
          <w:rFonts w:ascii="Calibri" w:hAnsi="Calibri"/>
          <w:color w:val="auto"/>
        </w:rPr>
        <w:tab/>
      </w:r>
      <w:r w:rsidRPr="00F63D8E">
        <w:rPr>
          <w:rFonts w:ascii="Calibri" w:hAnsi="Calibri"/>
          <w:color w:val="auto"/>
        </w:rPr>
        <w:tab/>
      </w:r>
      <w:r w:rsidRPr="00F63D8E">
        <w:rPr>
          <w:rFonts w:ascii="Calibri" w:hAnsi="Calibri"/>
          <w:color w:val="auto"/>
        </w:rPr>
        <w:tab/>
      </w:r>
      <w:r w:rsidRPr="00F63D8E">
        <w:rPr>
          <w:rFonts w:ascii="Calibri" w:hAnsi="Calibri"/>
          <w:color w:val="auto"/>
        </w:rPr>
        <w:tab/>
        <w:t>Authorized signature</w:t>
      </w:r>
    </w:p>
    <w:p w:rsidR="001309AA" w:rsidRPr="00F63D8E" w:rsidRDefault="001309AA">
      <w:pPr>
        <w:pStyle w:val="Body"/>
        <w:jc w:val="both"/>
        <w:rPr>
          <w:rFonts w:ascii="Calibri Bold" w:hAnsi="Calibri Bold"/>
          <w:color w:val="auto"/>
        </w:rPr>
      </w:pPr>
    </w:p>
    <w:p w:rsidR="001309AA" w:rsidRPr="00F63D8E" w:rsidRDefault="001309AA">
      <w:pPr>
        <w:pStyle w:val="Body"/>
        <w:jc w:val="both"/>
        <w:rPr>
          <w:rFonts w:ascii="Calibri Bold" w:hAnsi="Calibri Bold"/>
          <w:color w:val="auto"/>
        </w:rPr>
      </w:pPr>
    </w:p>
    <w:p w:rsidR="001309AA" w:rsidRPr="00F63D8E" w:rsidRDefault="001309AA">
      <w:pPr>
        <w:pStyle w:val="Body"/>
        <w:jc w:val="both"/>
        <w:rPr>
          <w:rFonts w:ascii="Calibri Bold" w:hAnsi="Calibri Bold"/>
          <w:color w:val="auto"/>
        </w:rPr>
      </w:pPr>
    </w:p>
    <w:sectPr w:rsidR="001309AA" w:rsidRPr="00F63D8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193" w:rsidRDefault="00EF1193">
      <w:r>
        <w:separator/>
      </w:r>
    </w:p>
  </w:endnote>
  <w:endnote w:type="continuationSeparator" w:id="0">
    <w:p w:rsidR="00EF1193" w:rsidRDefault="00EF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Bold">
    <w:panose1 w:val="020F0702030404030204"/>
    <w:charset w:val="00"/>
    <w:family w:val="auto"/>
    <w:pitch w:val="variable"/>
    <w:sig w:usb0="E10002FF" w:usb1="4000ACFF" w:usb2="00000009" w:usb3="00000000" w:csb0="0000019F" w:csb1="00000000"/>
  </w:font>
  <w:font w:name="Calibri Italic">
    <w:panose1 w:val="020F05020202040A0204"/>
    <w:charset w:val="00"/>
    <w:family w:val="auto"/>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4DD" w:rsidRDefault="009354DD">
    <w:pPr>
      <w:pStyle w:val="HeaderFooter"/>
      <w:jc w:val="right"/>
      <w:rPr>
        <w:rFonts w:ascii="Times New Roman" w:eastAsia="Times New Roman" w:hAnsi="Times New Roman"/>
        <w:color w:val="auto"/>
        <w:lang w:eastAsia="en-US" w:bidi="x-none"/>
      </w:rPr>
    </w:pPr>
    <w:r>
      <w:fldChar w:fldCharType="begin"/>
    </w:r>
    <w:r>
      <w:instrText xml:space="preserve"> PAGE </w:instrText>
    </w:r>
    <w:r>
      <w:fldChar w:fldCharType="separate"/>
    </w:r>
    <w:r w:rsidR="000526D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4DD" w:rsidRDefault="009354DD">
    <w:pPr>
      <w:pStyle w:val="HeaderFooter"/>
      <w:jc w:val="right"/>
      <w:rPr>
        <w:rFonts w:ascii="Times New Roman" w:eastAsia="Times New Roman" w:hAnsi="Times New Roman"/>
        <w:color w:val="auto"/>
        <w:lang w:eastAsia="en-US" w:bidi="x-none"/>
      </w:rPr>
    </w:pPr>
    <w:r>
      <w:fldChar w:fldCharType="begin"/>
    </w:r>
    <w:r>
      <w:instrText xml:space="preserve"> PAGE </w:instrText>
    </w:r>
    <w:r>
      <w:fldChar w:fldCharType="separate"/>
    </w:r>
    <w:r w:rsidR="000526DB">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4DD" w:rsidRDefault="00935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193" w:rsidRDefault="00EF1193">
      <w:r>
        <w:separator/>
      </w:r>
    </w:p>
  </w:footnote>
  <w:footnote w:type="continuationSeparator" w:id="0">
    <w:p w:rsidR="00EF1193" w:rsidRDefault="00EF1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4DD" w:rsidRDefault="009354DD">
    <w:pPr>
      <w:pStyle w:val="HeaderFooter"/>
      <w:rPr>
        <w:rFonts w:ascii="Times New Roman" w:eastAsia="Times New Roman" w:hAnsi="Times New Roman"/>
        <w:color w:val="auto"/>
        <w:lang w:eastAsia="en-US"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4DD" w:rsidRDefault="009354DD">
    <w:pPr>
      <w:pStyle w:val="HeaderFooter"/>
      <w:rPr>
        <w:rFonts w:ascii="Times New Roman" w:eastAsia="Times New Roman" w:hAnsi="Times New Roman"/>
        <w:color w:val="auto"/>
        <w:lang w:eastAsia="en-US" w:bidi="x-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4DD" w:rsidRDefault="009354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9AAD0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2" w15:restartNumberingAfterBreak="0">
    <w:nsid w:val="00000002"/>
    <w:multiLevelType w:val="multilevel"/>
    <w:tmpl w:val="894EE874"/>
    <w:lvl w:ilvl="0">
      <w:start w:val="1"/>
      <w:numFmt w:val="bullet"/>
      <w:lvlText w:val="-"/>
      <w:lvlJc w:val="left"/>
      <w:pPr>
        <w:tabs>
          <w:tab w:val="num" w:pos="128"/>
        </w:tabs>
        <w:ind w:left="128" w:firstLine="0"/>
      </w:pPr>
      <w:rPr>
        <w:rFonts w:hint="default"/>
        <w:position w:val="0"/>
      </w:rPr>
    </w:lvl>
    <w:lvl w:ilvl="1">
      <w:start w:val="1"/>
      <w:numFmt w:val="bullet"/>
      <w:lvlText w:val="-"/>
      <w:lvlJc w:val="left"/>
      <w:pPr>
        <w:tabs>
          <w:tab w:val="num" w:pos="128"/>
        </w:tabs>
        <w:ind w:left="128" w:firstLine="720"/>
      </w:pPr>
      <w:rPr>
        <w:rFonts w:hint="default"/>
        <w:position w:val="0"/>
      </w:rPr>
    </w:lvl>
    <w:lvl w:ilvl="2">
      <w:start w:val="1"/>
      <w:numFmt w:val="bullet"/>
      <w:lvlText w:val="-"/>
      <w:lvlJc w:val="left"/>
      <w:pPr>
        <w:tabs>
          <w:tab w:val="num" w:pos="128"/>
        </w:tabs>
        <w:ind w:left="128" w:firstLine="1440"/>
      </w:pPr>
      <w:rPr>
        <w:rFonts w:hint="default"/>
        <w:position w:val="0"/>
      </w:rPr>
    </w:lvl>
    <w:lvl w:ilvl="3">
      <w:start w:val="1"/>
      <w:numFmt w:val="bullet"/>
      <w:lvlText w:val="-"/>
      <w:lvlJc w:val="left"/>
      <w:pPr>
        <w:tabs>
          <w:tab w:val="num" w:pos="128"/>
        </w:tabs>
        <w:ind w:left="128" w:firstLine="2160"/>
      </w:pPr>
      <w:rPr>
        <w:rFonts w:hint="default"/>
        <w:position w:val="0"/>
      </w:rPr>
    </w:lvl>
    <w:lvl w:ilvl="4">
      <w:start w:val="1"/>
      <w:numFmt w:val="bullet"/>
      <w:lvlText w:val="-"/>
      <w:lvlJc w:val="left"/>
      <w:pPr>
        <w:tabs>
          <w:tab w:val="num" w:pos="128"/>
        </w:tabs>
        <w:ind w:left="128" w:firstLine="2880"/>
      </w:pPr>
      <w:rPr>
        <w:rFonts w:hint="default"/>
        <w:position w:val="0"/>
      </w:rPr>
    </w:lvl>
    <w:lvl w:ilvl="5">
      <w:start w:val="1"/>
      <w:numFmt w:val="bullet"/>
      <w:lvlText w:val="-"/>
      <w:lvlJc w:val="left"/>
      <w:pPr>
        <w:tabs>
          <w:tab w:val="num" w:pos="128"/>
        </w:tabs>
        <w:ind w:left="128" w:firstLine="3600"/>
      </w:pPr>
      <w:rPr>
        <w:rFonts w:hint="default"/>
        <w:position w:val="0"/>
      </w:rPr>
    </w:lvl>
    <w:lvl w:ilvl="6">
      <w:start w:val="1"/>
      <w:numFmt w:val="bullet"/>
      <w:lvlText w:val="-"/>
      <w:lvlJc w:val="left"/>
      <w:pPr>
        <w:tabs>
          <w:tab w:val="num" w:pos="128"/>
        </w:tabs>
        <w:ind w:left="128" w:firstLine="4320"/>
      </w:pPr>
      <w:rPr>
        <w:rFonts w:hint="default"/>
        <w:position w:val="0"/>
      </w:rPr>
    </w:lvl>
    <w:lvl w:ilvl="7">
      <w:start w:val="1"/>
      <w:numFmt w:val="bullet"/>
      <w:lvlText w:val="-"/>
      <w:lvlJc w:val="left"/>
      <w:pPr>
        <w:tabs>
          <w:tab w:val="num" w:pos="128"/>
        </w:tabs>
        <w:ind w:left="128" w:firstLine="5040"/>
      </w:pPr>
      <w:rPr>
        <w:rFonts w:hint="default"/>
        <w:position w:val="0"/>
      </w:rPr>
    </w:lvl>
    <w:lvl w:ilvl="8">
      <w:start w:val="1"/>
      <w:numFmt w:val="bullet"/>
      <w:lvlText w:val="-"/>
      <w:lvlJc w:val="left"/>
      <w:pPr>
        <w:tabs>
          <w:tab w:val="num" w:pos="128"/>
        </w:tabs>
        <w:ind w:left="128" w:firstLine="5760"/>
      </w:pPr>
      <w:rPr>
        <w:rFonts w:hint="default"/>
        <w:position w:val="0"/>
      </w:rPr>
    </w:lvl>
  </w:abstractNum>
  <w:abstractNum w:abstractNumId="3" w15:restartNumberingAfterBreak="0">
    <w:nsid w:val="00000003"/>
    <w:multiLevelType w:val="multilevel"/>
    <w:tmpl w:val="894EE875"/>
    <w:lvl w:ilvl="0">
      <w:start w:val="1"/>
      <w:numFmt w:val="bullet"/>
      <w:lvlText w:val="-"/>
      <w:lvlJc w:val="left"/>
      <w:pPr>
        <w:tabs>
          <w:tab w:val="num" w:pos="128"/>
        </w:tabs>
        <w:ind w:left="128" w:firstLine="0"/>
      </w:pPr>
      <w:rPr>
        <w:rFonts w:hint="default"/>
        <w:position w:val="0"/>
      </w:rPr>
    </w:lvl>
    <w:lvl w:ilvl="1">
      <w:start w:val="1"/>
      <w:numFmt w:val="bullet"/>
      <w:lvlText w:val="-"/>
      <w:lvlJc w:val="left"/>
      <w:pPr>
        <w:tabs>
          <w:tab w:val="num" w:pos="128"/>
        </w:tabs>
        <w:ind w:left="128" w:firstLine="720"/>
      </w:pPr>
      <w:rPr>
        <w:rFonts w:hint="default"/>
        <w:position w:val="0"/>
      </w:rPr>
    </w:lvl>
    <w:lvl w:ilvl="2">
      <w:start w:val="1"/>
      <w:numFmt w:val="bullet"/>
      <w:lvlText w:val="-"/>
      <w:lvlJc w:val="left"/>
      <w:pPr>
        <w:tabs>
          <w:tab w:val="num" w:pos="128"/>
        </w:tabs>
        <w:ind w:left="128" w:firstLine="1440"/>
      </w:pPr>
      <w:rPr>
        <w:rFonts w:hint="default"/>
        <w:position w:val="0"/>
      </w:rPr>
    </w:lvl>
    <w:lvl w:ilvl="3">
      <w:start w:val="1"/>
      <w:numFmt w:val="bullet"/>
      <w:lvlText w:val="-"/>
      <w:lvlJc w:val="left"/>
      <w:pPr>
        <w:tabs>
          <w:tab w:val="num" w:pos="128"/>
        </w:tabs>
        <w:ind w:left="128" w:firstLine="2160"/>
      </w:pPr>
      <w:rPr>
        <w:rFonts w:hint="default"/>
        <w:position w:val="0"/>
      </w:rPr>
    </w:lvl>
    <w:lvl w:ilvl="4">
      <w:start w:val="1"/>
      <w:numFmt w:val="bullet"/>
      <w:lvlText w:val="-"/>
      <w:lvlJc w:val="left"/>
      <w:pPr>
        <w:tabs>
          <w:tab w:val="num" w:pos="128"/>
        </w:tabs>
        <w:ind w:left="128" w:firstLine="2880"/>
      </w:pPr>
      <w:rPr>
        <w:rFonts w:hint="default"/>
        <w:position w:val="0"/>
      </w:rPr>
    </w:lvl>
    <w:lvl w:ilvl="5">
      <w:start w:val="1"/>
      <w:numFmt w:val="bullet"/>
      <w:lvlText w:val="-"/>
      <w:lvlJc w:val="left"/>
      <w:pPr>
        <w:tabs>
          <w:tab w:val="num" w:pos="128"/>
        </w:tabs>
        <w:ind w:left="128" w:firstLine="3600"/>
      </w:pPr>
      <w:rPr>
        <w:rFonts w:hint="default"/>
        <w:position w:val="0"/>
      </w:rPr>
    </w:lvl>
    <w:lvl w:ilvl="6">
      <w:start w:val="1"/>
      <w:numFmt w:val="bullet"/>
      <w:lvlText w:val="-"/>
      <w:lvlJc w:val="left"/>
      <w:pPr>
        <w:tabs>
          <w:tab w:val="num" w:pos="128"/>
        </w:tabs>
        <w:ind w:left="128" w:firstLine="4320"/>
      </w:pPr>
      <w:rPr>
        <w:rFonts w:hint="default"/>
        <w:position w:val="0"/>
      </w:rPr>
    </w:lvl>
    <w:lvl w:ilvl="7">
      <w:start w:val="1"/>
      <w:numFmt w:val="bullet"/>
      <w:lvlText w:val="-"/>
      <w:lvlJc w:val="left"/>
      <w:pPr>
        <w:tabs>
          <w:tab w:val="num" w:pos="128"/>
        </w:tabs>
        <w:ind w:left="128" w:firstLine="5040"/>
      </w:pPr>
      <w:rPr>
        <w:rFonts w:hint="default"/>
        <w:position w:val="0"/>
      </w:rPr>
    </w:lvl>
    <w:lvl w:ilvl="8">
      <w:start w:val="1"/>
      <w:numFmt w:val="bullet"/>
      <w:lvlText w:val="-"/>
      <w:lvlJc w:val="left"/>
      <w:pPr>
        <w:tabs>
          <w:tab w:val="num" w:pos="128"/>
        </w:tabs>
        <w:ind w:left="128" w:firstLine="5760"/>
      </w:pPr>
      <w:rPr>
        <w:rFonts w:hint="default"/>
        <w:position w:val="0"/>
      </w:rPr>
    </w:lvl>
  </w:abstractNum>
  <w:abstractNum w:abstractNumId="4" w15:restartNumberingAfterBreak="0">
    <w:nsid w:val="00000004"/>
    <w:multiLevelType w:val="multilevel"/>
    <w:tmpl w:val="894EE876"/>
    <w:lvl w:ilvl="0">
      <w:start w:val="1"/>
      <w:numFmt w:val="lowerLetter"/>
      <w:lvlText w:val="%1)"/>
      <w:lvlJc w:val="left"/>
      <w:pPr>
        <w:tabs>
          <w:tab w:val="num" w:pos="242"/>
        </w:tabs>
        <w:ind w:left="242" w:firstLine="0"/>
      </w:pPr>
      <w:rPr>
        <w:rFonts w:hint="default"/>
        <w:position w:val="0"/>
      </w:rPr>
    </w:lvl>
    <w:lvl w:ilvl="1">
      <w:start w:val="1"/>
      <w:numFmt w:val="lowerLetter"/>
      <w:lvlText w:val="%2)"/>
      <w:lvlJc w:val="left"/>
      <w:pPr>
        <w:tabs>
          <w:tab w:val="num" w:pos="242"/>
        </w:tabs>
        <w:ind w:left="242" w:firstLine="720"/>
      </w:pPr>
      <w:rPr>
        <w:rFonts w:hint="default"/>
        <w:position w:val="0"/>
      </w:rPr>
    </w:lvl>
    <w:lvl w:ilvl="2">
      <w:start w:val="1"/>
      <w:numFmt w:val="lowerLetter"/>
      <w:lvlText w:val="%3)"/>
      <w:lvlJc w:val="left"/>
      <w:pPr>
        <w:tabs>
          <w:tab w:val="num" w:pos="242"/>
        </w:tabs>
        <w:ind w:left="242" w:firstLine="1440"/>
      </w:pPr>
      <w:rPr>
        <w:rFonts w:hint="default"/>
        <w:position w:val="0"/>
      </w:rPr>
    </w:lvl>
    <w:lvl w:ilvl="3">
      <w:start w:val="1"/>
      <w:numFmt w:val="lowerLetter"/>
      <w:lvlText w:val="%4)"/>
      <w:lvlJc w:val="left"/>
      <w:pPr>
        <w:tabs>
          <w:tab w:val="num" w:pos="242"/>
        </w:tabs>
        <w:ind w:left="242" w:firstLine="2160"/>
      </w:pPr>
      <w:rPr>
        <w:rFonts w:hint="default"/>
        <w:position w:val="0"/>
      </w:rPr>
    </w:lvl>
    <w:lvl w:ilvl="4">
      <w:start w:val="1"/>
      <w:numFmt w:val="lowerLetter"/>
      <w:lvlText w:val="%5)"/>
      <w:lvlJc w:val="left"/>
      <w:pPr>
        <w:tabs>
          <w:tab w:val="num" w:pos="242"/>
        </w:tabs>
        <w:ind w:left="242" w:firstLine="2880"/>
      </w:pPr>
      <w:rPr>
        <w:rFonts w:hint="default"/>
        <w:position w:val="0"/>
      </w:rPr>
    </w:lvl>
    <w:lvl w:ilvl="5">
      <w:start w:val="1"/>
      <w:numFmt w:val="lowerLetter"/>
      <w:lvlText w:val="%6)"/>
      <w:lvlJc w:val="left"/>
      <w:pPr>
        <w:tabs>
          <w:tab w:val="num" w:pos="242"/>
        </w:tabs>
        <w:ind w:left="242" w:firstLine="3600"/>
      </w:pPr>
      <w:rPr>
        <w:rFonts w:hint="default"/>
        <w:position w:val="0"/>
      </w:rPr>
    </w:lvl>
    <w:lvl w:ilvl="6">
      <w:start w:val="1"/>
      <w:numFmt w:val="lowerLetter"/>
      <w:lvlText w:val="%7)"/>
      <w:lvlJc w:val="left"/>
      <w:pPr>
        <w:tabs>
          <w:tab w:val="num" w:pos="242"/>
        </w:tabs>
        <w:ind w:left="242" w:firstLine="4320"/>
      </w:pPr>
      <w:rPr>
        <w:rFonts w:hint="default"/>
        <w:position w:val="0"/>
      </w:rPr>
    </w:lvl>
    <w:lvl w:ilvl="7">
      <w:start w:val="1"/>
      <w:numFmt w:val="lowerLetter"/>
      <w:lvlText w:val="%8)"/>
      <w:lvlJc w:val="left"/>
      <w:pPr>
        <w:tabs>
          <w:tab w:val="num" w:pos="242"/>
        </w:tabs>
        <w:ind w:left="242" w:firstLine="5040"/>
      </w:pPr>
      <w:rPr>
        <w:rFonts w:hint="default"/>
        <w:position w:val="0"/>
      </w:rPr>
    </w:lvl>
    <w:lvl w:ilvl="8">
      <w:start w:val="1"/>
      <w:numFmt w:val="lowerLetter"/>
      <w:lvlText w:val="%9)"/>
      <w:lvlJc w:val="left"/>
      <w:pPr>
        <w:tabs>
          <w:tab w:val="num" w:pos="242"/>
        </w:tabs>
        <w:ind w:left="242" w:firstLine="5760"/>
      </w:pPr>
      <w:rPr>
        <w:rFonts w:hint="default"/>
        <w:position w:val="0"/>
      </w:rPr>
    </w:lvl>
  </w:abstractNum>
  <w:abstractNum w:abstractNumId="5" w15:restartNumberingAfterBreak="0">
    <w:nsid w:val="00000005"/>
    <w:multiLevelType w:val="multilevel"/>
    <w:tmpl w:val="894EE877"/>
    <w:lvl w:ilvl="0">
      <w:start w:val="1"/>
      <w:numFmt w:val="decimal"/>
      <w:isLgl/>
      <w:lvlText w:val="%1."/>
      <w:lvlJc w:val="left"/>
      <w:pPr>
        <w:tabs>
          <w:tab w:val="num" w:pos="360"/>
        </w:tabs>
        <w:ind w:left="360" w:firstLine="0"/>
      </w:pPr>
      <w:rPr>
        <w:rFonts w:hint="default"/>
        <w:position w:val="0"/>
      </w:rPr>
    </w:lvl>
    <w:lvl w:ilvl="1">
      <w:start w:val="1"/>
      <w:numFmt w:val="lowerLetter"/>
      <w:lvlText w:val="%2."/>
      <w:lvlJc w:val="left"/>
      <w:pPr>
        <w:tabs>
          <w:tab w:val="num" w:pos="360"/>
        </w:tabs>
        <w:ind w:left="360" w:firstLine="360"/>
      </w:pPr>
      <w:rPr>
        <w:rFonts w:hint="default"/>
        <w:position w:val="0"/>
      </w:rPr>
    </w:lvl>
    <w:lvl w:ilvl="2">
      <w:start w:val="1"/>
      <w:numFmt w:val="lowerRoman"/>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lowerLetter"/>
      <w:lvlText w:val="%5."/>
      <w:lvlJc w:val="left"/>
      <w:pPr>
        <w:tabs>
          <w:tab w:val="num" w:pos="360"/>
        </w:tabs>
        <w:ind w:left="360" w:firstLine="1440"/>
      </w:pPr>
      <w:rPr>
        <w:rFonts w:hint="default"/>
        <w:position w:val="0"/>
      </w:rPr>
    </w:lvl>
    <w:lvl w:ilvl="5">
      <w:start w:val="1"/>
      <w:numFmt w:val="lowerRoman"/>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lowerLetter"/>
      <w:lvlText w:val="%8."/>
      <w:lvlJc w:val="left"/>
      <w:pPr>
        <w:tabs>
          <w:tab w:val="num" w:pos="360"/>
        </w:tabs>
        <w:ind w:left="360" w:firstLine="2520"/>
      </w:pPr>
      <w:rPr>
        <w:rFonts w:hint="default"/>
        <w:position w:val="0"/>
      </w:rPr>
    </w:lvl>
    <w:lvl w:ilvl="8">
      <w:start w:val="1"/>
      <w:numFmt w:val="lowerRoman"/>
      <w:lvlText w:val="%9."/>
      <w:lvlJc w:val="left"/>
      <w:pPr>
        <w:tabs>
          <w:tab w:val="num" w:pos="360"/>
        </w:tabs>
        <w:ind w:left="360" w:firstLine="2880"/>
      </w:pPr>
      <w:rPr>
        <w:rFonts w:hint="default"/>
        <w:position w:val="0"/>
      </w:rPr>
    </w:lvl>
  </w:abstractNum>
  <w:abstractNum w:abstractNumId="6"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7"/>
    <w:multiLevelType w:val="multilevel"/>
    <w:tmpl w:val="894EE879"/>
    <w:lvl w:ilvl="0">
      <w:start w:val="1"/>
      <w:numFmt w:val="bullet"/>
      <w:lvlText w:val="-"/>
      <w:lvlJc w:val="left"/>
      <w:pPr>
        <w:tabs>
          <w:tab w:val="num" w:pos="128"/>
        </w:tabs>
        <w:ind w:left="128" w:firstLine="0"/>
      </w:pPr>
      <w:rPr>
        <w:rFonts w:hint="default"/>
        <w:position w:val="0"/>
      </w:rPr>
    </w:lvl>
    <w:lvl w:ilvl="1">
      <w:start w:val="1"/>
      <w:numFmt w:val="bullet"/>
      <w:lvlText w:val="-"/>
      <w:lvlJc w:val="left"/>
      <w:pPr>
        <w:tabs>
          <w:tab w:val="num" w:pos="128"/>
        </w:tabs>
        <w:ind w:left="128" w:firstLine="720"/>
      </w:pPr>
      <w:rPr>
        <w:rFonts w:hint="default"/>
        <w:position w:val="0"/>
      </w:rPr>
    </w:lvl>
    <w:lvl w:ilvl="2">
      <w:start w:val="1"/>
      <w:numFmt w:val="bullet"/>
      <w:lvlText w:val="-"/>
      <w:lvlJc w:val="left"/>
      <w:pPr>
        <w:tabs>
          <w:tab w:val="num" w:pos="128"/>
        </w:tabs>
        <w:ind w:left="128" w:firstLine="1440"/>
      </w:pPr>
      <w:rPr>
        <w:rFonts w:hint="default"/>
        <w:position w:val="0"/>
      </w:rPr>
    </w:lvl>
    <w:lvl w:ilvl="3">
      <w:start w:val="1"/>
      <w:numFmt w:val="bullet"/>
      <w:lvlText w:val="-"/>
      <w:lvlJc w:val="left"/>
      <w:pPr>
        <w:tabs>
          <w:tab w:val="num" w:pos="128"/>
        </w:tabs>
        <w:ind w:left="128" w:firstLine="2160"/>
      </w:pPr>
      <w:rPr>
        <w:rFonts w:hint="default"/>
        <w:position w:val="0"/>
      </w:rPr>
    </w:lvl>
    <w:lvl w:ilvl="4">
      <w:start w:val="1"/>
      <w:numFmt w:val="bullet"/>
      <w:lvlText w:val="-"/>
      <w:lvlJc w:val="left"/>
      <w:pPr>
        <w:tabs>
          <w:tab w:val="num" w:pos="128"/>
        </w:tabs>
        <w:ind w:left="128" w:firstLine="2880"/>
      </w:pPr>
      <w:rPr>
        <w:rFonts w:hint="default"/>
        <w:position w:val="0"/>
      </w:rPr>
    </w:lvl>
    <w:lvl w:ilvl="5">
      <w:start w:val="1"/>
      <w:numFmt w:val="bullet"/>
      <w:lvlText w:val="-"/>
      <w:lvlJc w:val="left"/>
      <w:pPr>
        <w:tabs>
          <w:tab w:val="num" w:pos="128"/>
        </w:tabs>
        <w:ind w:left="128" w:firstLine="3600"/>
      </w:pPr>
      <w:rPr>
        <w:rFonts w:hint="default"/>
        <w:position w:val="0"/>
      </w:rPr>
    </w:lvl>
    <w:lvl w:ilvl="6">
      <w:start w:val="1"/>
      <w:numFmt w:val="bullet"/>
      <w:lvlText w:val="-"/>
      <w:lvlJc w:val="left"/>
      <w:pPr>
        <w:tabs>
          <w:tab w:val="num" w:pos="128"/>
        </w:tabs>
        <w:ind w:left="128" w:firstLine="4320"/>
      </w:pPr>
      <w:rPr>
        <w:rFonts w:hint="default"/>
        <w:position w:val="0"/>
      </w:rPr>
    </w:lvl>
    <w:lvl w:ilvl="7">
      <w:start w:val="1"/>
      <w:numFmt w:val="bullet"/>
      <w:lvlText w:val="-"/>
      <w:lvlJc w:val="left"/>
      <w:pPr>
        <w:tabs>
          <w:tab w:val="num" w:pos="128"/>
        </w:tabs>
        <w:ind w:left="128" w:firstLine="5040"/>
      </w:pPr>
      <w:rPr>
        <w:rFonts w:hint="default"/>
        <w:position w:val="0"/>
      </w:rPr>
    </w:lvl>
    <w:lvl w:ilvl="8">
      <w:start w:val="1"/>
      <w:numFmt w:val="bullet"/>
      <w:lvlText w:val="-"/>
      <w:lvlJc w:val="left"/>
      <w:pPr>
        <w:tabs>
          <w:tab w:val="num" w:pos="128"/>
        </w:tabs>
        <w:ind w:left="128" w:firstLine="5760"/>
      </w:pPr>
      <w:rPr>
        <w:rFonts w:hint="default"/>
        <w:position w:val="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D61"/>
    <w:rsid w:val="00016D6D"/>
    <w:rsid w:val="000526DB"/>
    <w:rsid w:val="000751E9"/>
    <w:rsid w:val="000A1F1D"/>
    <w:rsid w:val="000F0E46"/>
    <w:rsid w:val="001309AA"/>
    <w:rsid w:val="00181480"/>
    <w:rsid w:val="0020583D"/>
    <w:rsid w:val="00231DF3"/>
    <w:rsid w:val="002447C6"/>
    <w:rsid w:val="00245E19"/>
    <w:rsid w:val="00253F1B"/>
    <w:rsid w:val="00262C2F"/>
    <w:rsid w:val="00265EE6"/>
    <w:rsid w:val="002A5993"/>
    <w:rsid w:val="00302F04"/>
    <w:rsid w:val="0032668F"/>
    <w:rsid w:val="003710C2"/>
    <w:rsid w:val="003A0A1C"/>
    <w:rsid w:val="00433B90"/>
    <w:rsid w:val="00464D61"/>
    <w:rsid w:val="00485569"/>
    <w:rsid w:val="00582A45"/>
    <w:rsid w:val="00612B99"/>
    <w:rsid w:val="00644F8D"/>
    <w:rsid w:val="0066300D"/>
    <w:rsid w:val="006B1CD3"/>
    <w:rsid w:val="007105A8"/>
    <w:rsid w:val="00791201"/>
    <w:rsid w:val="007B4A22"/>
    <w:rsid w:val="0083040F"/>
    <w:rsid w:val="0083721B"/>
    <w:rsid w:val="00872FB3"/>
    <w:rsid w:val="008F3A61"/>
    <w:rsid w:val="009326CE"/>
    <w:rsid w:val="009354DD"/>
    <w:rsid w:val="009B4DB8"/>
    <w:rsid w:val="009F07BB"/>
    <w:rsid w:val="00A868B2"/>
    <w:rsid w:val="00A90A3E"/>
    <w:rsid w:val="00AE67EB"/>
    <w:rsid w:val="00AF394A"/>
    <w:rsid w:val="00AF3AD5"/>
    <w:rsid w:val="00B52A89"/>
    <w:rsid w:val="00BA08AA"/>
    <w:rsid w:val="00BB2B2A"/>
    <w:rsid w:val="00C0132D"/>
    <w:rsid w:val="00CF6558"/>
    <w:rsid w:val="00DB4450"/>
    <w:rsid w:val="00DF3056"/>
    <w:rsid w:val="00DF7BBA"/>
    <w:rsid w:val="00E1641D"/>
    <w:rsid w:val="00E67FFD"/>
    <w:rsid w:val="00E82EC9"/>
    <w:rsid w:val="00ED72B3"/>
    <w:rsid w:val="00EF1193"/>
    <w:rsid w:val="00F110BA"/>
    <w:rsid w:val="00F63D8E"/>
    <w:rsid w:val="00F71258"/>
    <w:rsid w:val="00FD2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69AAD753-3802-4372-A7E7-5F5DE6D7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lang w:eastAsia="is-IS"/>
    </w:rPr>
  </w:style>
  <w:style w:type="paragraph" w:customStyle="1" w:styleId="Body">
    <w:name w:val="Body"/>
    <w:rPr>
      <w:rFonts w:ascii="Helvetica" w:eastAsia="ヒラギノ角ゴ Pro W3" w:hAnsi="Helvetica"/>
      <w:color w:val="000000"/>
      <w:sz w:val="24"/>
      <w:lang w:eastAsia="is-IS"/>
    </w:rPr>
  </w:style>
  <w:style w:type="paragraph" w:customStyle="1" w:styleId="FreeForm">
    <w:name w:val="Free Form"/>
    <w:rPr>
      <w:rFonts w:ascii="Helvetica" w:eastAsia="ヒラギノ角ゴ Pro W3" w:hAnsi="Helvetica"/>
      <w:color w:val="000000"/>
      <w:sz w:val="24"/>
      <w:lang w:eastAsia="is-IS"/>
    </w:rPr>
  </w:style>
  <w:style w:type="numbering" w:customStyle="1" w:styleId="List1">
    <w:name w:val="List1"/>
  </w:style>
  <w:style w:type="paragraph" w:styleId="BalloonText">
    <w:name w:val="Balloon Text"/>
    <w:basedOn w:val="Normal"/>
    <w:link w:val="BalloonTextChar"/>
    <w:locked/>
    <w:rsid w:val="00464D61"/>
    <w:rPr>
      <w:rFonts w:ascii="Tahoma" w:hAnsi="Tahoma" w:cs="Tahoma"/>
      <w:sz w:val="16"/>
      <w:szCs w:val="16"/>
    </w:rPr>
  </w:style>
  <w:style w:type="character" w:customStyle="1" w:styleId="BalloonTextChar">
    <w:name w:val="Balloon Text Char"/>
    <w:link w:val="BalloonText"/>
    <w:rsid w:val="00464D61"/>
    <w:rPr>
      <w:rFonts w:ascii="Tahoma" w:hAnsi="Tahoma" w:cs="Tahoma"/>
      <w:sz w:val="16"/>
      <w:szCs w:val="16"/>
      <w:lang w:val="en-US" w:eastAsia="en-US"/>
    </w:rPr>
  </w:style>
  <w:style w:type="character" w:styleId="CommentReference">
    <w:name w:val="annotation reference"/>
    <w:locked/>
    <w:rsid w:val="00644F8D"/>
    <w:rPr>
      <w:sz w:val="16"/>
      <w:szCs w:val="16"/>
    </w:rPr>
  </w:style>
  <w:style w:type="paragraph" w:styleId="CommentText">
    <w:name w:val="annotation text"/>
    <w:basedOn w:val="Normal"/>
    <w:link w:val="CommentTextChar"/>
    <w:locked/>
    <w:rsid w:val="00644F8D"/>
    <w:rPr>
      <w:sz w:val="20"/>
      <w:szCs w:val="20"/>
    </w:rPr>
  </w:style>
  <w:style w:type="character" w:customStyle="1" w:styleId="CommentTextChar">
    <w:name w:val="Comment Text Char"/>
    <w:link w:val="CommentText"/>
    <w:rsid w:val="00644F8D"/>
    <w:rPr>
      <w:lang w:val="en-US" w:eastAsia="en-US"/>
    </w:rPr>
  </w:style>
  <w:style w:type="paragraph" w:styleId="CommentSubject">
    <w:name w:val="annotation subject"/>
    <w:basedOn w:val="CommentText"/>
    <w:next w:val="CommentText"/>
    <w:link w:val="CommentSubjectChar"/>
    <w:locked/>
    <w:rsid w:val="00644F8D"/>
    <w:rPr>
      <w:b/>
      <w:bCs/>
    </w:rPr>
  </w:style>
  <w:style w:type="character" w:customStyle="1" w:styleId="CommentSubjectChar">
    <w:name w:val="Comment Subject Char"/>
    <w:link w:val="CommentSubject"/>
    <w:rsid w:val="00644F8D"/>
    <w:rPr>
      <w:b/>
      <w:bCs/>
      <w:lang w:val="en-US" w:eastAsia="en-US"/>
    </w:rPr>
  </w:style>
  <w:style w:type="paragraph" w:customStyle="1" w:styleId="ColorfulShading-Accent11">
    <w:name w:val="Colorful Shading - Accent 11"/>
    <w:hidden/>
    <w:uiPriority w:val="71"/>
    <w:rsid w:val="00181480"/>
    <w:rPr>
      <w:sz w:val="24"/>
      <w:szCs w:val="24"/>
    </w:rPr>
  </w:style>
  <w:style w:type="paragraph" w:styleId="Header">
    <w:name w:val="header"/>
    <w:basedOn w:val="Normal"/>
    <w:link w:val="HeaderChar"/>
    <w:locked/>
    <w:rsid w:val="00302F04"/>
    <w:pPr>
      <w:tabs>
        <w:tab w:val="center" w:pos="4513"/>
        <w:tab w:val="right" w:pos="9026"/>
      </w:tabs>
    </w:pPr>
  </w:style>
  <w:style w:type="character" w:customStyle="1" w:styleId="HeaderChar">
    <w:name w:val="Header Char"/>
    <w:link w:val="Header"/>
    <w:rsid w:val="00302F04"/>
    <w:rPr>
      <w:sz w:val="24"/>
      <w:szCs w:val="24"/>
      <w:lang w:val="en-US" w:eastAsia="en-US"/>
    </w:rPr>
  </w:style>
  <w:style w:type="paragraph" w:styleId="Footer">
    <w:name w:val="footer"/>
    <w:basedOn w:val="Normal"/>
    <w:link w:val="FooterChar"/>
    <w:locked/>
    <w:rsid w:val="00302F04"/>
    <w:pPr>
      <w:tabs>
        <w:tab w:val="center" w:pos="4513"/>
        <w:tab w:val="right" w:pos="9026"/>
      </w:tabs>
    </w:pPr>
  </w:style>
  <w:style w:type="character" w:customStyle="1" w:styleId="FooterChar">
    <w:name w:val="Footer Char"/>
    <w:link w:val="Footer"/>
    <w:rsid w:val="00302F04"/>
    <w:rPr>
      <w:sz w:val="24"/>
      <w:szCs w:val="24"/>
      <w:lang w:val="en-US" w:eastAsia="en-US"/>
    </w:rPr>
  </w:style>
  <w:style w:type="paragraph" w:styleId="Revision">
    <w:name w:val="Revision"/>
    <w:hidden/>
    <w:uiPriority w:val="71"/>
    <w:rsid w:val="00E164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2520</Words>
  <Characters>10914</Characters>
  <Application>Microsoft Office Word</Application>
  <DocSecurity>0</DocSecurity>
  <Lines>419</Lines>
  <Paragraphs>253</Paragraphs>
  <ScaleCrop>false</ScaleCrop>
  <HeadingPairs>
    <vt:vector size="2" baseType="variant">
      <vt:variant>
        <vt:lpstr>Title</vt:lpstr>
      </vt:variant>
      <vt:variant>
        <vt:i4>1</vt:i4>
      </vt:variant>
    </vt:vector>
  </HeadingPairs>
  <TitlesOfParts>
    <vt:vector size="1" baseType="lpstr">
      <vt:lpstr/>
    </vt:vector>
  </TitlesOfParts>
  <Company>STEF</Company>
  <LinksUpToDate>false</LinksUpToDate>
  <CharactersWithSpaces>13181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Guðrún Björk Bjarnadóttir</dc:creator>
  <cp:lastModifiedBy>Þórunn Ragnarsdóttir</cp:lastModifiedBy>
  <cp:revision>2</cp:revision>
  <cp:lastPrinted>2012-11-26T11:01:00Z</cp:lastPrinted>
  <dcterms:created xsi:type="dcterms:W3CDTF">2016-11-01T13:11:00Z</dcterms:created>
  <dcterms:modified xsi:type="dcterms:W3CDTF">2016-11-01T13:11:00Z</dcterms:modified>
</cp:coreProperties>
</file>